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pPr>
        <w:pStyle w:val="style0"/>
        <w:rPr>
          <w:b/>
          <w:bCs/>
          <w:sz w:val="28"/>
          <w:szCs w:val="28"/>
          <w:rtl/>
          <w:lang w:bidi="ar-DZ"/>
        </w:rPr>
      </w:pPr>
      <w:r>
        <w:rPr>
          <w:rFonts w:hint="cs"/>
          <w:sz w:val="24"/>
          <w:szCs w:val="24"/>
          <w:rtl/>
          <w:lang w:bidi="ar-DZ"/>
        </w:rPr>
        <w:t xml:space="preserve">📑 </w:t>
      </w:r>
      <w:r>
        <w:rPr>
          <w:rFonts w:hint="cs"/>
          <w:b/>
          <w:bCs/>
          <w:sz w:val="28"/>
          <w:szCs w:val="28"/>
          <w:rtl/>
          <w:lang w:bidi="ar-DZ"/>
        </w:rPr>
        <w:t>فهرس المحتويات</w:t>
      </w:r>
    </w:p>
    <w:p>
      <w:pPr>
        <w:pStyle w:val="style0"/>
        <w:rPr>
          <w:b/>
          <w:bCs/>
          <w:sz w:val="28"/>
          <w:szCs w:val="28"/>
          <w:u w:val="single"/>
          <w:rtl/>
          <w:lang w:bidi="ar-DZ"/>
        </w:rPr>
      </w:pPr>
      <w:r>
        <w:rPr>
          <w:rFonts w:hint="cs"/>
          <w:b/>
          <w:bCs/>
          <w:sz w:val="28"/>
          <w:szCs w:val="28"/>
          <w:u w:val="single"/>
          <w:rtl/>
          <w:lang w:bidi="ar-DZ"/>
        </w:rPr>
        <w:t>‐-----------------------------------‐------------------------------------------------</w:t>
      </w:r>
    </w:p>
    <w:p>
      <w:pPr>
        <w:pStyle w:val="style0"/>
        <w:rPr>
          <w:b/>
          <w:bCs/>
          <w:sz w:val="28"/>
          <w:szCs w:val="28"/>
          <w:u w:val="single"/>
          <w:rtl/>
          <w:lang w:bidi="ar-DZ"/>
        </w:rPr>
      </w:pPr>
    </w:p>
    <w:p>
      <w:pPr>
        <w:pStyle w:val="style0"/>
        <w:rPr>
          <w:b/>
          <w:bCs/>
          <w:sz w:val="28"/>
          <w:szCs w:val="28"/>
          <w:rtl/>
          <w:lang w:bidi="ar-DZ"/>
        </w:rPr>
      </w:pPr>
      <w:r>
        <w:rPr>
          <w:rFonts w:hint="cs"/>
          <w:b/>
          <w:bCs/>
          <w:sz w:val="28"/>
          <w:szCs w:val="28"/>
          <w:rtl/>
          <w:lang w:bidi="ar-DZ"/>
        </w:rPr>
        <w:t>علم تحليل رسوم الأطفال: منهجية شاملة من النظرية إلى التقرير المهني</w:t>
      </w:r>
    </w:p>
    <w:p>
      <w:pPr>
        <w:pStyle w:val="style0"/>
        <w:rPr>
          <w:rStyle w:val="style260"/>
          <w:b/>
          <w:bCs/>
          <w:i w:val="false"/>
          <w:iCs w:val="false"/>
          <w:color w:val="0f243e"/>
          <w:rtl/>
        </w:rPr>
      </w:pPr>
      <w:r>
        <w:rPr>
          <w:rStyle w:val="style260"/>
          <w:rFonts w:hint="cs"/>
          <w:b/>
          <w:bCs/>
          <w:i w:val="false"/>
          <w:iCs w:val="false"/>
          <w:color w:val="0f243e"/>
          <w:rtl/>
        </w:rPr>
        <w:t>تأليف: المحلل المدرب بسام ناصر</w:t>
      </w:r>
    </w:p>
    <w:p>
      <w:pPr>
        <w:pStyle w:val="style0"/>
        <w:rPr>
          <w:color w:val="808080"/>
          <w:sz w:val="24"/>
          <w:szCs w:val="24"/>
          <w:u w:val="single"/>
          <w:rtl/>
          <w:lang w:bidi="ar-DZ"/>
        </w:rPr>
      </w:pPr>
      <w:r>
        <w:rPr>
          <w:rFonts w:hint="cs"/>
          <w:color w:val="808080"/>
          <w:sz w:val="24"/>
          <w:szCs w:val="24"/>
          <w:u w:val="single"/>
          <w:rtl/>
          <w:lang w:bidi="ar-DZ"/>
        </w:rPr>
        <w:t>---------‐--------‐----------------------------</w:t>
      </w:r>
    </w:p>
    <w:p>
      <w:pPr>
        <w:pStyle w:val="style0"/>
        <w:rPr>
          <w:sz w:val="24"/>
          <w:szCs w:val="24"/>
          <w:rtl/>
          <w:lang w:bidi="ar-DZ"/>
        </w:rPr>
      </w:pPr>
      <w:r>
        <w:rPr>
          <w:rFonts w:hint="cs"/>
          <w:b/>
          <w:bCs/>
          <w:sz w:val="24"/>
          <w:szCs w:val="24"/>
          <w:rtl/>
          <w:lang w:bidi="ar-DZ"/>
        </w:rPr>
        <w:t xml:space="preserve"> </w:t>
      </w:r>
      <w:r>
        <w:rPr>
          <w:rFonts w:hint="cs"/>
          <w:b/>
          <w:bCs/>
          <w:sz w:val="24"/>
          <w:szCs w:val="24"/>
          <w:rtl/>
          <w:lang w:bidi="ar-DZ"/>
        </w:rPr>
        <w:t xml:space="preserve">الباب </w:t>
      </w:r>
      <w:r>
        <w:rPr>
          <w:rFonts w:hint="cs"/>
          <w:b/>
          <w:bCs/>
          <w:sz w:val="24"/>
          <w:szCs w:val="24"/>
          <w:rtl/>
          <w:lang w:bidi="ar-DZ"/>
        </w:rPr>
        <w:t>الأول: الأسس النظرية والمنهجية</w:t>
      </w:r>
    </w:p>
    <w:p>
      <w:pPr>
        <w:pStyle w:val="style0"/>
        <w:rPr>
          <w:rStyle w:val="style260"/>
          <w:i w:val="false"/>
          <w:iCs w:val="false"/>
          <w:color w:val="595959"/>
          <w:rtl/>
        </w:rPr>
      </w:pPr>
      <w:r>
        <w:rPr>
          <w:rFonts w:hint="cs"/>
          <w:sz w:val="24"/>
          <w:szCs w:val="24"/>
          <w:rtl/>
          <w:lang w:bidi="ar-DZ"/>
        </w:rPr>
        <w:t>1</w:t>
      </w:r>
      <w:r>
        <w:rPr>
          <w:rStyle w:val="style260"/>
          <w:rFonts w:hint="cs"/>
          <w:i w:val="false"/>
          <w:iCs w:val="false"/>
          <w:color w:val="595959"/>
          <w:rtl/>
        </w:rPr>
        <w:tab/>
      </w:r>
      <w:r>
        <w:rPr>
          <w:rStyle w:val="style260"/>
          <w:rFonts w:hint="cs"/>
          <w:i w:val="false"/>
          <w:iCs w:val="false"/>
          <w:color w:val="595959"/>
          <w:rtl/>
        </w:rPr>
        <w:t>الفصل الأول: لماذا يرسم الأطفال؟ النظريات المفسرة</w:t>
      </w:r>
      <w:r>
        <w:rPr>
          <w:rStyle w:val="style260"/>
          <w:rFonts w:hint="cs"/>
          <w:i w:val="false"/>
          <w:iCs w:val="false"/>
          <w:color w:val="595959"/>
          <w:rtl/>
        </w:rPr>
        <w:tab/>
      </w:r>
    </w:p>
    <w:p>
      <w:pPr>
        <w:pStyle w:val="style0"/>
        <w:rPr>
          <w:rStyle w:val="style260"/>
          <w:i w:val="false"/>
          <w:iCs w:val="false"/>
          <w:color w:val="595959"/>
          <w:rtl/>
        </w:rPr>
      </w:pPr>
      <w:r>
        <w:rPr>
          <w:rStyle w:val="style260"/>
          <w:rFonts w:hint="cs"/>
          <w:i w:val="false"/>
          <w:iCs w:val="false"/>
          <w:color w:val="595959"/>
          <w:rtl/>
        </w:rPr>
        <w:t>2</w:t>
      </w:r>
      <w:r>
        <w:rPr>
          <w:rStyle w:val="style260"/>
          <w:rFonts w:hint="cs"/>
          <w:i w:val="false"/>
          <w:iCs w:val="false"/>
          <w:color w:val="595959"/>
          <w:rtl/>
        </w:rPr>
        <w:tab/>
      </w:r>
      <w:r>
        <w:rPr>
          <w:rStyle w:val="style260"/>
          <w:rFonts w:hint="cs"/>
          <w:i w:val="false"/>
          <w:iCs w:val="false"/>
          <w:color w:val="595959"/>
          <w:rtl/>
        </w:rPr>
        <w:t>الفصل الثاني: خصائص رسوم الطفل وتطورها العمري</w:t>
      </w:r>
      <w:r>
        <w:rPr>
          <w:rStyle w:val="style260"/>
          <w:rFonts w:hint="cs"/>
          <w:i w:val="false"/>
          <w:iCs w:val="false"/>
          <w:color w:val="595959"/>
          <w:rtl/>
        </w:rPr>
        <w:tab/>
      </w:r>
    </w:p>
    <w:p>
      <w:pPr>
        <w:pStyle w:val="style0"/>
        <w:rPr>
          <w:rStyle w:val="style260"/>
          <w:i w:val="false"/>
          <w:iCs w:val="false"/>
          <w:color w:val="595959"/>
          <w:rtl/>
        </w:rPr>
      </w:pPr>
      <w:r>
        <w:rPr>
          <w:rStyle w:val="style260"/>
          <w:rFonts w:hint="cs"/>
          <w:i w:val="false"/>
          <w:iCs w:val="false"/>
          <w:color w:val="595959"/>
          <w:rtl/>
        </w:rPr>
        <w:t>-</w:t>
      </w:r>
      <w:r>
        <w:rPr>
          <w:rStyle w:val="style260"/>
          <w:rFonts w:hint="cs"/>
          <w:i w:val="false"/>
          <w:iCs w:val="false"/>
          <w:color w:val="595959"/>
          <w:rtl/>
        </w:rPr>
        <w:tab/>
      </w:r>
      <w:r>
        <w:rPr>
          <w:rStyle w:val="style260"/>
          <w:rFonts w:hint="cs"/>
          <w:i w:val="false"/>
          <w:iCs w:val="false"/>
          <w:color w:val="595959"/>
          <w:rtl/>
        </w:rPr>
        <w:t>ملحق (أ): رسومات الباب الأول (ر-01 إلى ر-08، ر-29)</w:t>
      </w:r>
      <w:r>
        <w:rPr>
          <w:rStyle w:val="style260"/>
          <w:rFonts w:hint="cs"/>
          <w:i w:val="false"/>
          <w:iCs w:val="false"/>
          <w:color w:val="595959"/>
          <w:rtl/>
        </w:rPr>
        <w:tab/>
      </w:r>
    </w:p>
    <w:p>
      <w:pPr>
        <w:pStyle w:val="style0"/>
        <w:rPr>
          <w:sz w:val="24"/>
          <w:szCs w:val="24"/>
          <w:rtl/>
          <w:lang w:bidi="ar-DZ"/>
        </w:rPr>
      </w:pPr>
      <w:r>
        <w:rPr>
          <w:rFonts w:hint="cs"/>
          <w:b/>
          <w:bCs/>
          <w:sz w:val="24"/>
          <w:szCs w:val="24"/>
          <w:rtl/>
          <w:lang w:bidi="ar-DZ"/>
        </w:rPr>
        <w:t>الباب الثاني: د</w:t>
      </w:r>
      <w:r>
        <w:rPr>
          <w:rFonts w:hint="cs"/>
          <w:b/>
          <w:bCs/>
          <w:sz w:val="24"/>
          <w:szCs w:val="24"/>
          <w:rtl/>
          <w:lang w:bidi="ar-DZ"/>
        </w:rPr>
        <w:t>ليل الرموز ومنهجية التحليل</w:t>
      </w:r>
    </w:p>
    <w:p>
      <w:pPr>
        <w:pStyle w:val="style0"/>
        <w:rPr>
          <w:rStyle w:val="style260"/>
          <w:i w:val="false"/>
          <w:iCs w:val="false"/>
          <w:rtl/>
        </w:rPr>
      </w:pPr>
      <w:r>
        <w:rPr>
          <w:rFonts w:hint="cs"/>
          <w:sz w:val="24"/>
          <w:szCs w:val="24"/>
          <w:rtl/>
          <w:lang w:bidi="ar-DZ"/>
        </w:rPr>
        <w:t>3</w:t>
      </w:r>
      <w:r>
        <w:rPr>
          <w:rStyle w:val="style260"/>
          <w:rFonts w:hint="cs"/>
          <w:i w:val="false"/>
          <w:iCs w:val="false"/>
          <w:rtl/>
        </w:rPr>
        <w:tab/>
      </w:r>
      <w:r>
        <w:rPr>
          <w:rStyle w:val="style260"/>
          <w:rFonts w:hint="cs"/>
          <w:i w:val="false"/>
          <w:iCs w:val="false"/>
          <w:rtl/>
        </w:rPr>
        <w:t>الفصل الثالث: دليل الرموز الأساسية (الرأس، العيون، الفم، الأسنان، اليدين)</w:t>
      </w:r>
    </w:p>
    <w:p>
      <w:pPr>
        <w:pStyle w:val="style0"/>
        <w:rPr>
          <w:rStyle w:val="style260"/>
          <w:i w:val="false"/>
          <w:iCs w:val="false"/>
          <w:rtl/>
        </w:rPr>
      </w:pPr>
      <w:r>
        <w:rPr>
          <w:rStyle w:val="style260"/>
          <w:rFonts w:hint="cs"/>
          <w:i w:val="false"/>
          <w:iCs w:val="false"/>
          <w:rtl/>
        </w:rPr>
        <w:t>4</w:t>
      </w:r>
      <w:r>
        <w:rPr>
          <w:rStyle w:val="style260"/>
          <w:rFonts w:hint="cs"/>
          <w:i w:val="false"/>
          <w:iCs w:val="false"/>
          <w:rtl/>
        </w:rPr>
        <w:tab/>
      </w:r>
      <w:r>
        <w:rPr>
          <w:rStyle w:val="style260"/>
          <w:rFonts w:hint="cs"/>
          <w:i w:val="false"/>
          <w:iCs w:val="false"/>
          <w:rtl/>
        </w:rPr>
        <w:t>الفصل الرابع: دليل الرموز المتقدمة (الجذع، الأرجل، المنزل، الشجرة)</w:t>
      </w:r>
      <w:r>
        <w:rPr>
          <w:rStyle w:val="style260"/>
          <w:rFonts w:hint="cs"/>
          <w:i w:val="false"/>
          <w:iCs w:val="false"/>
          <w:rtl/>
        </w:rPr>
        <w:tab/>
      </w:r>
    </w:p>
    <w:p>
      <w:pPr>
        <w:pStyle w:val="style0"/>
        <w:rPr>
          <w:rStyle w:val="style260"/>
          <w:i w:val="false"/>
          <w:iCs w:val="false"/>
          <w:rtl/>
        </w:rPr>
      </w:pPr>
      <w:r>
        <w:rPr>
          <w:rStyle w:val="style260"/>
          <w:rFonts w:hint="cs"/>
          <w:i w:val="false"/>
          <w:iCs w:val="false"/>
          <w:rtl/>
        </w:rPr>
        <w:t>5</w:t>
      </w:r>
      <w:r>
        <w:rPr>
          <w:rStyle w:val="style260"/>
          <w:rFonts w:hint="cs"/>
          <w:i w:val="false"/>
          <w:iCs w:val="false"/>
          <w:rtl/>
        </w:rPr>
        <w:tab/>
      </w:r>
      <w:r>
        <w:rPr>
          <w:rStyle w:val="style260"/>
          <w:rFonts w:hint="cs"/>
          <w:i w:val="false"/>
          <w:iCs w:val="false"/>
          <w:rtl/>
        </w:rPr>
        <w:t>الفصل الخامس: منهجية التحليل المتكامل (ورشة HTP)</w:t>
      </w:r>
      <w:r>
        <w:rPr>
          <w:rStyle w:val="style260"/>
          <w:rFonts w:hint="cs"/>
          <w:i w:val="false"/>
          <w:iCs w:val="false"/>
          <w:rtl/>
        </w:rPr>
        <w:tab/>
      </w:r>
    </w:p>
    <w:p>
      <w:pPr>
        <w:pStyle w:val="style0"/>
        <w:rPr>
          <w:rStyle w:val="style260"/>
          <w:i w:val="false"/>
          <w:iCs w:val="false"/>
          <w:rtl/>
        </w:rPr>
      </w:pPr>
      <w:r>
        <w:rPr>
          <w:rStyle w:val="style260"/>
          <w:rFonts w:hint="cs"/>
          <w:i w:val="false"/>
          <w:iCs w:val="false"/>
          <w:rtl/>
        </w:rPr>
        <w:t>-</w:t>
      </w:r>
      <w:r>
        <w:rPr>
          <w:rStyle w:val="style260"/>
          <w:rFonts w:hint="cs"/>
          <w:i w:val="false"/>
          <w:iCs w:val="false"/>
          <w:rtl/>
        </w:rPr>
        <w:tab/>
      </w:r>
      <w:r>
        <w:rPr>
          <w:rStyle w:val="style260"/>
          <w:rFonts w:hint="cs"/>
          <w:i w:val="false"/>
          <w:iCs w:val="false"/>
          <w:rtl/>
        </w:rPr>
        <w:t>ملحق (ب): رسومات الباب الثاني</w:t>
      </w:r>
      <w:r>
        <w:rPr>
          <w:rStyle w:val="style260"/>
          <w:rFonts w:hint="cs"/>
          <w:i w:val="false"/>
          <w:iCs w:val="false"/>
          <w:rtl/>
        </w:rPr>
        <w:t xml:space="preserve"> (ر-09 إلى ر-17)</w:t>
      </w:r>
      <w:r>
        <w:rPr>
          <w:rStyle w:val="style260"/>
          <w:rFonts w:hint="cs"/>
          <w:i w:val="false"/>
          <w:iCs w:val="false"/>
          <w:rtl/>
        </w:rPr>
        <w:tab/>
      </w:r>
    </w:p>
    <w:p>
      <w:pPr>
        <w:pStyle w:val="style0"/>
        <w:rPr>
          <w:sz w:val="24"/>
          <w:szCs w:val="24"/>
          <w:rtl/>
          <w:lang w:bidi="ar-DZ"/>
        </w:rPr>
      </w:pPr>
      <w:r>
        <w:rPr>
          <w:rFonts w:hint="cs"/>
          <w:b/>
          <w:bCs/>
          <w:sz w:val="24"/>
          <w:szCs w:val="24"/>
          <w:rtl/>
          <w:lang w:bidi="ar-DZ"/>
        </w:rPr>
        <w:t>الباب الثالث: التطبيق العملي والأخلاقيات المهنية</w:t>
      </w:r>
    </w:p>
    <w:p>
      <w:pPr>
        <w:pStyle w:val="style0"/>
        <w:rPr>
          <w:rStyle w:val="style260"/>
          <w:i w:val="false"/>
          <w:iCs w:val="false"/>
          <w:rtl/>
        </w:rPr>
      </w:pPr>
      <w:r>
        <w:rPr>
          <w:rFonts w:hint="cs"/>
          <w:sz w:val="24"/>
          <w:szCs w:val="24"/>
          <w:rtl/>
          <w:lang w:bidi="ar-DZ"/>
        </w:rPr>
        <w:t>6</w:t>
      </w:r>
      <w:r>
        <w:rPr>
          <w:rStyle w:val="style260"/>
          <w:rFonts w:hint="cs"/>
          <w:i w:val="false"/>
          <w:iCs w:val="false"/>
          <w:rtl/>
        </w:rPr>
        <w:tab/>
      </w:r>
      <w:r>
        <w:rPr>
          <w:rStyle w:val="style260"/>
          <w:rFonts w:hint="cs"/>
          <w:i w:val="false"/>
          <w:iCs w:val="false"/>
          <w:rtl/>
        </w:rPr>
        <w:t>الفصل السادس: تحليل العلاقات الأسرية والتكيف مع الضغوط</w:t>
      </w:r>
      <w:r>
        <w:rPr>
          <w:rStyle w:val="style260"/>
          <w:rFonts w:hint="cs"/>
          <w:i w:val="false"/>
          <w:iCs w:val="false"/>
          <w:rtl/>
        </w:rPr>
        <w:tab/>
      </w:r>
    </w:p>
    <w:p>
      <w:pPr>
        <w:pStyle w:val="style0"/>
        <w:rPr>
          <w:rStyle w:val="style260"/>
          <w:i w:val="false"/>
          <w:iCs w:val="false"/>
          <w:rtl/>
        </w:rPr>
      </w:pPr>
      <w:r>
        <w:rPr>
          <w:rStyle w:val="style260"/>
          <w:rFonts w:hint="cs"/>
          <w:i w:val="false"/>
          <w:iCs w:val="false"/>
          <w:rtl/>
        </w:rPr>
        <w:t>7</w:t>
      </w:r>
      <w:r>
        <w:rPr>
          <w:rStyle w:val="style260"/>
          <w:rFonts w:hint="cs"/>
          <w:i w:val="false"/>
          <w:iCs w:val="false"/>
          <w:rtl/>
        </w:rPr>
        <w:tab/>
      </w:r>
      <w:r>
        <w:rPr>
          <w:rStyle w:val="style260"/>
          <w:rFonts w:hint="cs"/>
          <w:i w:val="false"/>
          <w:iCs w:val="false"/>
          <w:rtl/>
        </w:rPr>
        <w:t>الفصل السابع: المؤشرات التحذيرية ودرجات الخطر</w:t>
      </w:r>
      <w:r>
        <w:rPr>
          <w:rStyle w:val="style260"/>
          <w:rFonts w:hint="cs"/>
          <w:i w:val="false"/>
          <w:iCs w:val="false"/>
          <w:rtl/>
        </w:rPr>
        <w:tab/>
      </w:r>
    </w:p>
    <w:p>
      <w:pPr>
        <w:pStyle w:val="style0"/>
        <w:rPr>
          <w:rStyle w:val="style260"/>
          <w:i w:val="false"/>
          <w:iCs w:val="false"/>
          <w:rtl/>
        </w:rPr>
      </w:pPr>
      <w:r>
        <w:rPr>
          <w:rStyle w:val="style260"/>
          <w:rFonts w:hint="cs"/>
          <w:i w:val="false"/>
          <w:iCs w:val="false"/>
          <w:rtl/>
        </w:rPr>
        <w:t>8</w:t>
      </w:r>
      <w:r>
        <w:rPr>
          <w:rStyle w:val="style260"/>
          <w:rFonts w:hint="cs"/>
          <w:i w:val="false"/>
          <w:iCs w:val="false"/>
          <w:rtl/>
        </w:rPr>
        <w:tab/>
      </w:r>
      <w:r>
        <w:rPr>
          <w:rStyle w:val="style260"/>
          <w:rFonts w:hint="cs"/>
          <w:i w:val="false"/>
          <w:iCs w:val="false"/>
          <w:rtl/>
        </w:rPr>
        <w:t>الفصل الثامن: الأخلاقيات المهنية والتمييز بين التحليل والعلاج</w:t>
      </w:r>
      <w:r>
        <w:rPr>
          <w:rStyle w:val="style260"/>
          <w:rFonts w:hint="cs"/>
          <w:i w:val="false"/>
          <w:iCs w:val="false"/>
          <w:rtl/>
        </w:rPr>
        <w:tab/>
      </w:r>
    </w:p>
    <w:p>
      <w:pPr>
        <w:pStyle w:val="style0"/>
        <w:rPr>
          <w:rStyle w:val="style260"/>
          <w:i w:val="false"/>
          <w:iCs w:val="false"/>
          <w:rtl/>
        </w:rPr>
      </w:pPr>
      <w:r>
        <w:rPr>
          <w:rStyle w:val="style260"/>
          <w:rFonts w:hint="cs"/>
          <w:i w:val="false"/>
          <w:iCs w:val="false"/>
          <w:rtl/>
        </w:rPr>
        <w:t>9</w:t>
      </w:r>
      <w:r>
        <w:rPr>
          <w:rStyle w:val="style260"/>
          <w:rFonts w:hint="cs"/>
          <w:i w:val="false"/>
          <w:iCs w:val="false"/>
          <w:rtl/>
        </w:rPr>
        <w:tab/>
      </w:r>
      <w:r>
        <w:rPr>
          <w:rStyle w:val="style260"/>
          <w:rFonts w:hint="cs"/>
          <w:i w:val="false"/>
          <w:iCs w:val="false"/>
          <w:rtl/>
        </w:rPr>
        <w:t xml:space="preserve">الفصل </w:t>
      </w:r>
      <w:r>
        <w:rPr>
          <w:rStyle w:val="style260"/>
          <w:rFonts w:hint="cs"/>
          <w:i w:val="false"/>
          <w:iCs w:val="false"/>
          <w:rtl/>
        </w:rPr>
        <w:t>التاسع: كتابة التقرير الاحترافي</w:t>
      </w:r>
      <w:r>
        <w:rPr>
          <w:rStyle w:val="style260"/>
          <w:rFonts w:hint="cs"/>
          <w:i w:val="false"/>
          <w:iCs w:val="false"/>
          <w:rtl/>
        </w:rPr>
        <w:tab/>
      </w:r>
    </w:p>
    <w:p>
      <w:pPr>
        <w:pStyle w:val="style0"/>
        <w:rPr>
          <w:rStyle w:val="style260"/>
          <w:i w:val="false"/>
          <w:iCs w:val="false"/>
          <w:rtl/>
        </w:rPr>
      </w:pPr>
      <w:r>
        <w:rPr>
          <w:rStyle w:val="style260"/>
          <w:rFonts w:hint="cs"/>
          <w:i w:val="false"/>
          <w:iCs w:val="false"/>
          <w:rtl/>
        </w:rPr>
        <w:t>10</w:t>
      </w:r>
      <w:r>
        <w:rPr>
          <w:rStyle w:val="style260"/>
          <w:rFonts w:hint="cs"/>
          <w:i w:val="false"/>
          <w:iCs w:val="false"/>
          <w:rtl/>
        </w:rPr>
        <w:tab/>
      </w:r>
      <w:r>
        <w:rPr>
          <w:rStyle w:val="style260"/>
          <w:rFonts w:hint="cs"/>
          <w:i w:val="false"/>
          <w:iCs w:val="false"/>
          <w:rtl/>
        </w:rPr>
        <w:t>الفصل العاشر: التقييم النهائي وبناء الملف المهني</w:t>
      </w:r>
      <w:r>
        <w:rPr>
          <w:rStyle w:val="style260"/>
          <w:rFonts w:hint="cs"/>
          <w:i w:val="false"/>
          <w:iCs w:val="false"/>
          <w:rtl/>
        </w:rPr>
        <w:tab/>
      </w:r>
    </w:p>
    <w:p>
      <w:pPr>
        <w:pStyle w:val="style0"/>
        <w:rPr>
          <w:rStyle w:val="style260"/>
          <w:i w:val="false"/>
          <w:iCs w:val="false"/>
          <w:rtl/>
        </w:rPr>
      </w:pPr>
      <w:r>
        <w:rPr>
          <w:rStyle w:val="style260"/>
          <w:rFonts w:hint="cs"/>
          <w:i w:val="false"/>
          <w:iCs w:val="false"/>
          <w:rtl/>
        </w:rPr>
        <w:t>11</w:t>
      </w:r>
      <w:r>
        <w:rPr>
          <w:rStyle w:val="style260"/>
          <w:rFonts w:hint="cs"/>
          <w:i w:val="false"/>
          <w:iCs w:val="false"/>
          <w:rtl/>
        </w:rPr>
        <w:tab/>
      </w:r>
      <w:r>
        <w:rPr>
          <w:rStyle w:val="style260"/>
          <w:rFonts w:hint="cs"/>
          <w:i w:val="false"/>
          <w:iCs w:val="false"/>
          <w:rtl/>
        </w:rPr>
        <w:t>الفصل الحادي عشر (ملحق معاصر): تأثير الثورة الرقمية على مفردات رسوم الأطفال</w:t>
      </w:r>
      <w:r>
        <w:rPr>
          <w:rStyle w:val="style260"/>
          <w:rFonts w:hint="cs"/>
          <w:i w:val="false"/>
          <w:iCs w:val="false"/>
          <w:rtl/>
        </w:rPr>
        <w:tab/>
      </w:r>
    </w:p>
    <w:p>
      <w:pPr>
        <w:pStyle w:val="style0"/>
        <w:rPr>
          <w:sz w:val="24"/>
          <w:szCs w:val="24"/>
          <w:rtl/>
          <w:lang w:bidi="ar-DZ"/>
        </w:rPr>
      </w:pPr>
      <w:r>
        <w:rPr>
          <w:rStyle w:val="style260"/>
          <w:rFonts w:hint="cs"/>
          <w:i w:val="false"/>
          <w:iCs w:val="false"/>
          <w:rtl/>
        </w:rPr>
        <w:t>-</w:t>
      </w:r>
      <w:r>
        <w:rPr>
          <w:rStyle w:val="style260"/>
          <w:rFonts w:hint="cs"/>
          <w:i w:val="false"/>
          <w:iCs w:val="false"/>
          <w:rtl/>
        </w:rPr>
        <w:tab/>
      </w:r>
      <w:r>
        <w:rPr>
          <w:rStyle w:val="style260"/>
          <w:rFonts w:hint="cs"/>
          <w:i w:val="false"/>
          <w:iCs w:val="false"/>
          <w:rtl/>
        </w:rPr>
        <w:t>ملحق (ج): رسومات الباب الثالث (ر-18 إلى ر-24، ر-32)</w:t>
      </w:r>
      <w:r>
        <w:rPr>
          <w:rFonts w:hint="cs"/>
          <w:sz w:val="24"/>
          <w:szCs w:val="24"/>
          <w:rtl/>
          <w:lang w:bidi="ar-DZ"/>
        </w:rPr>
        <w:tab/>
      </w:r>
    </w:p>
    <w:p>
      <w:pPr>
        <w:pStyle w:val="style0"/>
        <w:rPr>
          <w:b/>
          <w:bCs/>
          <w:sz w:val="24"/>
          <w:szCs w:val="24"/>
          <w:rtl/>
          <w:lang w:bidi="ar-DZ"/>
        </w:rPr>
      </w:pPr>
      <w:r>
        <w:rPr>
          <w:rFonts w:hint="cs"/>
          <w:sz w:val="24"/>
          <w:szCs w:val="24"/>
          <w:rtl/>
          <w:lang w:bidi="ar-DZ"/>
        </w:rPr>
        <w:t xml:space="preserve"> </w:t>
      </w:r>
      <w:r>
        <w:rPr>
          <w:rFonts w:hint="cs"/>
          <w:sz w:val="24"/>
          <w:szCs w:val="24"/>
          <w:rtl/>
          <w:lang w:bidi="ar-DZ"/>
        </w:rPr>
        <w:t xml:space="preserve">    </w:t>
      </w:r>
      <w:r>
        <w:rPr>
          <w:rFonts w:hint="cs"/>
          <w:b/>
          <w:bCs/>
          <w:sz w:val="24"/>
          <w:szCs w:val="24"/>
          <w:rtl/>
          <w:lang w:bidi="ar-DZ"/>
        </w:rPr>
        <w:t>الملاحق النهائية</w:t>
      </w:r>
    </w:p>
    <w:p>
      <w:pPr>
        <w:pStyle w:val="style0"/>
        <w:rPr>
          <w:rStyle w:val="style260"/>
          <w:i w:val="false"/>
          <w:iCs w:val="false"/>
          <w:rtl/>
        </w:rPr>
      </w:pPr>
      <w:r>
        <w:rPr>
          <w:rStyle w:val="style260"/>
          <w:rFonts w:hint="cs"/>
          <w:i w:val="false"/>
          <w:iCs w:val="false"/>
          <w:rtl/>
        </w:rPr>
        <w:t>-</w:t>
      </w:r>
      <w:r>
        <w:rPr>
          <w:rStyle w:val="style260"/>
          <w:rFonts w:hint="cs"/>
          <w:i w:val="false"/>
          <w:iCs w:val="false"/>
          <w:rtl/>
        </w:rPr>
        <w:tab/>
      </w:r>
      <w:r>
        <w:rPr>
          <w:rStyle w:val="style260"/>
          <w:rFonts w:hint="cs"/>
          <w:i w:val="false"/>
          <w:iCs w:val="false"/>
          <w:rtl/>
        </w:rPr>
        <w:t>ملح</w:t>
      </w:r>
      <w:r>
        <w:rPr>
          <w:rStyle w:val="style260"/>
          <w:rFonts w:hint="cs"/>
          <w:i w:val="false"/>
          <w:iCs w:val="false"/>
          <w:rtl/>
        </w:rPr>
        <w:t>ق (د): رسومات الفصول 9، 10، 11 (ر-25 إلى ر-28، ر-30، ر-31)</w:t>
      </w:r>
      <w:r>
        <w:rPr>
          <w:rStyle w:val="style260"/>
          <w:rFonts w:hint="cs"/>
          <w:i w:val="false"/>
          <w:iCs w:val="false"/>
          <w:rtl/>
        </w:rPr>
        <w:tab/>
      </w:r>
    </w:p>
    <w:p>
      <w:pPr>
        <w:pStyle w:val="style0"/>
        <w:rPr>
          <w:rStyle w:val="style260"/>
          <w:i w:val="false"/>
          <w:iCs w:val="false"/>
          <w:rtl/>
        </w:rPr>
      </w:pPr>
      <w:r>
        <w:rPr>
          <w:rStyle w:val="style260"/>
          <w:rFonts w:hint="cs"/>
          <w:i w:val="false"/>
          <w:iCs w:val="false"/>
          <w:rtl/>
        </w:rPr>
        <w:t>-</w:t>
      </w:r>
      <w:r>
        <w:rPr>
          <w:rStyle w:val="style260"/>
          <w:rFonts w:hint="cs"/>
          <w:i w:val="false"/>
          <w:iCs w:val="false"/>
          <w:rtl/>
        </w:rPr>
        <w:tab/>
      </w:r>
      <w:r>
        <w:rPr>
          <w:rStyle w:val="style260"/>
          <w:rFonts w:hint="cs"/>
          <w:i w:val="false"/>
          <w:iCs w:val="false"/>
          <w:rtl/>
        </w:rPr>
        <w:t>ملحق (هـ): قائمة الرسومات التعليمية الكاملة (جميع الرسوم من ر-01 إلى ر-32)</w:t>
      </w:r>
      <w:r>
        <w:rPr>
          <w:rStyle w:val="style260"/>
          <w:rFonts w:hint="cs"/>
          <w:i w:val="false"/>
          <w:iCs w:val="false"/>
          <w:rtl/>
        </w:rPr>
        <w:tab/>
      </w:r>
    </w:p>
    <w:p>
      <w:pPr>
        <w:pStyle w:val="style0"/>
        <w:rPr>
          <w:sz w:val="24"/>
          <w:szCs w:val="24"/>
          <w:rtl/>
        </w:rPr>
      </w:pPr>
      <w:r>
        <w:rPr>
          <w:rStyle w:val="style260"/>
          <w:rFonts w:hint="cs"/>
          <w:i w:val="false"/>
          <w:iCs w:val="false"/>
          <w:rtl/>
        </w:rPr>
        <w:t>-</w:t>
      </w:r>
      <w:r>
        <w:rPr>
          <w:rStyle w:val="style260"/>
          <w:rFonts w:hint="cs"/>
          <w:i w:val="false"/>
          <w:iCs w:val="false"/>
          <w:rtl/>
        </w:rPr>
        <w:tab/>
      </w:r>
      <w:r>
        <w:rPr>
          <w:rStyle w:val="style260"/>
          <w:rFonts w:hint="cs"/>
          <w:i w:val="false"/>
          <w:iCs w:val="false"/>
          <w:rtl/>
        </w:rPr>
        <w:t>قائمة المراجع العلمية المعتمدة</w:t>
      </w:r>
      <w:r>
        <w:rPr>
          <w:rFonts w:hint="cs"/>
          <w:sz w:val="24"/>
          <w:szCs w:val="24"/>
          <w:rtl/>
        </w:rPr>
        <w:tab/>
      </w:r>
    </w:p>
    <w:p>
      <w:pPr>
        <w:pStyle w:val="style0"/>
        <w:rPr>
          <w:rtl/>
          <w:lang w:bidi="ar-DZ"/>
        </w:rPr>
      </w:pPr>
    </w:p>
    <w:p>
      <w:pPr>
        <w:pStyle w:val="style0"/>
        <w:rPr>
          <w:b/>
          <w:bCs/>
          <w:sz w:val="24"/>
          <w:szCs w:val="24"/>
          <w:rtl/>
          <w:lang w:bidi="ar-DZ"/>
        </w:rPr>
      </w:pPr>
      <w:r>
        <w:rPr>
          <w:rFonts w:hint="cs"/>
          <w:b/>
          <w:bCs/>
          <w:sz w:val="24"/>
          <w:szCs w:val="24"/>
          <w:rtl/>
          <w:lang w:bidi="ar-DZ"/>
        </w:rPr>
        <w:t>قائمة الرسومات حسب الرموز (مرجع سريع)</w:t>
      </w:r>
    </w:p>
    <w:p>
      <w:pPr>
        <w:pStyle w:val="style181"/>
        <w:jc w:val="lowKashida"/>
        <w:rPr>
          <w:rtl/>
          <w:lang w:bidi="ar-DZ"/>
        </w:rPr>
      </w:pPr>
      <w:r>
        <w:rPr>
          <w:rFonts w:hint="cs"/>
          <w:rtl/>
          <w:lang w:bidi="ar-DZ"/>
        </w:rPr>
        <w:t>الرمز</w:t>
      </w:r>
      <w:r>
        <w:rPr>
          <w:rFonts w:hint="cs"/>
          <w:rtl/>
          <w:lang w:bidi="ar-DZ"/>
        </w:rPr>
        <w:tab/>
      </w:r>
      <w:r>
        <w:rPr>
          <w:rFonts w:hint="cs"/>
          <w:rtl/>
          <w:lang w:bidi="ar-DZ"/>
        </w:rPr>
        <w:t xml:space="preserve">                                      </w:t>
      </w:r>
      <w:r>
        <w:rPr>
          <w:rFonts w:hint="cs"/>
          <w:rtl/>
          <w:lang w:bidi="ar-DZ"/>
        </w:rPr>
        <w:t>الوصف</w:t>
      </w:r>
      <w:r>
        <w:rPr>
          <w:rFonts w:hint="cs"/>
          <w:rtl/>
          <w:lang w:bidi="ar-DZ"/>
        </w:rPr>
        <w:tab/>
      </w:r>
      <w:r>
        <w:rPr>
          <w:rFonts w:hint="cs"/>
          <w:rtl/>
          <w:lang w:bidi="ar-DZ"/>
        </w:rPr>
        <w:t xml:space="preserve">                         </w:t>
      </w:r>
      <w:r>
        <w:rPr>
          <w:rFonts w:hint="cs"/>
          <w:rtl/>
          <w:lang w:bidi="ar-DZ"/>
        </w:rPr>
        <w:t>الموقع</w:t>
      </w:r>
    </w:p>
    <w:p>
      <w:pPr>
        <w:pStyle w:val="style0"/>
        <w:rPr>
          <w:rStyle w:val="style260"/>
          <w:i w:val="false"/>
          <w:iCs w:val="false"/>
          <w:rtl/>
        </w:rPr>
      </w:pPr>
      <w:r>
        <w:rPr>
          <w:rStyle w:val="style260"/>
          <w:rFonts w:hint="cs"/>
          <w:i w:val="false"/>
          <w:iCs w:val="false"/>
          <w:rtl/>
        </w:rPr>
        <w:t>ر-01 إلى ر-08، ر-29</w:t>
      </w:r>
      <w:r>
        <w:rPr>
          <w:rStyle w:val="style260"/>
          <w:rFonts w:hint="cs"/>
          <w:i w:val="false"/>
          <w:iCs w:val="false"/>
          <w:rtl/>
        </w:rPr>
        <w:tab/>
      </w:r>
      <w:r>
        <w:rPr>
          <w:rStyle w:val="style260"/>
          <w:rFonts w:hint="cs"/>
          <w:i w:val="false"/>
          <w:iCs w:val="false"/>
          <w:rtl/>
        </w:rPr>
        <w:t xml:space="preserve">             </w:t>
      </w:r>
      <w:r>
        <w:rPr>
          <w:rStyle w:val="style260"/>
          <w:rFonts w:hint="cs"/>
          <w:i w:val="false"/>
          <w:iCs w:val="false"/>
          <w:rtl/>
        </w:rPr>
        <w:t>رسومات الباب الأول</w:t>
      </w:r>
      <w:r>
        <w:rPr>
          <w:rStyle w:val="style260"/>
          <w:rFonts w:hint="cs"/>
          <w:i w:val="false"/>
          <w:iCs w:val="false"/>
          <w:rtl/>
        </w:rPr>
        <w:tab/>
      </w:r>
      <w:r>
        <w:rPr>
          <w:rStyle w:val="style260"/>
          <w:rFonts w:hint="cs"/>
          <w:i w:val="false"/>
          <w:iCs w:val="false"/>
          <w:rtl/>
        </w:rPr>
        <w:t xml:space="preserve">               </w:t>
      </w:r>
      <w:r>
        <w:rPr>
          <w:rStyle w:val="style260"/>
          <w:rFonts w:hint="cs"/>
          <w:i w:val="false"/>
          <w:iCs w:val="false"/>
          <w:rtl/>
        </w:rPr>
        <w:t>ملحق (أ)</w:t>
      </w:r>
    </w:p>
    <w:p>
      <w:pPr>
        <w:pStyle w:val="style0"/>
        <w:rPr>
          <w:rStyle w:val="style260"/>
          <w:i w:val="false"/>
          <w:iCs w:val="false"/>
          <w:rtl/>
        </w:rPr>
      </w:pPr>
      <w:r>
        <w:rPr>
          <w:rStyle w:val="style260"/>
          <w:rFonts w:hint="cs"/>
          <w:i w:val="false"/>
          <w:iCs w:val="false"/>
          <w:rtl/>
        </w:rPr>
        <w:t>ر-09 إلى ر-17</w:t>
      </w:r>
      <w:r>
        <w:rPr>
          <w:rStyle w:val="style260"/>
          <w:rFonts w:hint="cs"/>
          <w:i w:val="false"/>
          <w:iCs w:val="false"/>
          <w:rtl/>
        </w:rPr>
        <w:tab/>
      </w:r>
      <w:r>
        <w:rPr>
          <w:rStyle w:val="style260"/>
          <w:rFonts w:hint="cs"/>
          <w:i w:val="false"/>
          <w:iCs w:val="false"/>
          <w:rtl/>
        </w:rPr>
        <w:t xml:space="preserve">                        </w:t>
      </w:r>
      <w:r>
        <w:rPr>
          <w:rStyle w:val="style260"/>
          <w:rFonts w:hint="cs"/>
          <w:i w:val="false"/>
          <w:iCs w:val="false"/>
          <w:rtl/>
        </w:rPr>
        <w:t>رسومات الباب الثاني</w:t>
      </w:r>
      <w:r>
        <w:rPr>
          <w:rStyle w:val="style260"/>
          <w:rFonts w:hint="cs"/>
          <w:i w:val="false"/>
          <w:iCs w:val="false"/>
          <w:rtl/>
        </w:rPr>
        <w:tab/>
      </w:r>
      <w:r>
        <w:rPr>
          <w:rStyle w:val="style260"/>
          <w:rFonts w:hint="cs"/>
          <w:i w:val="false"/>
          <w:iCs w:val="false"/>
          <w:rtl/>
        </w:rPr>
        <w:t xml:space="preserve">              </w:t>
      </w:r>
      <w:r>
        <w:rPr>
          <w:rStyle w:val="style260"/>
          <w:rFonts w:hint="cs"/>
          <w:i w:val="false"/>
          <w:iCs w:val="false"/>
          <w:rtl/>
        </w:rPr>
        <w:t>ملحق (ب)</w:t>
      </w:r>
    </w:p>
    <w:p>
      <w:pPr>
        <w:pStyle w:val="style0"/>
        <w:rPr>
          <w:rStyle w:val="style260"/>
          <w:i w:val="false"/>
          <w:iCs w:val="false"/>
          <w:rtl/>
        </w:rPr>
      </w:pPr>
      <w:r>
        <w:rPr>
          <w:rStyle w:val="style260"/>
          <w:rFonts w:hint="cs"/>
          <w:i w:val="false"/>
          <w:iCs w:val="false"/>
          <w:rtl/>
        </w:rPr>
        <w:t>ر-18 إلى ر-24، ر-32</w:t>
      </w:r>
      <w:r>
        <w:rPr>
          <w:rStyle w:val="style260"/>
          <w:rFonts w:hint="cs"/>
          <w:i w:val="false"/>
          <w:iCs w:val="false"/>
          <w:rtl/>
        </w:rPr>
        <w:tab/>
      </w:r>
      <w:r>
        <w:rPr>
          <w:rStyle w:val="style260"/>
          <w:rFonts w:hint="cs"/>
          <w:i w:val="false"/>
          <w:iCs w:val="false"/>
          <w:rtl/>
        </w:rPr>
        <w:t xml:space="preserve">             </w:t>
      </w:r>
      <w:r>
        <w:rPr>
          <w:rStyle w:val="style260"/>
          <w:rFonts w:hint="cs"/>
          <w:i w:val="false"/>
          <w:iCs w:val="false"/>
          <w:rtl/>
        </w:rPr>
        <w:t>رسومات الباب الثالث</w:t>
      </w:r>
      <w:r>
        <w:rPr>
          <w:rStyle w:val="style260"/>
          <w:rFonts w:hint="cs"/>
          <w:i w:val="false"/>
          <w:iCs w:val="false"/>
          <w:rtl/>
        </w:rPr>
        <w:tab/>
      </w:r>
      <w:r>
        <w:rPr>
          <w:rStyle w:val="style260"/>
          <w:rFonts w:hint="cs"/>
          <w:i w:val="false"/>
          <w:iCs w:val="false"/>
          <w:rtl/>
        </w:rPr>
        <w:t xml:space="preserve">              </w:t>
      </w:r>
      <w:r>
        <w:rPr>
          <w:rStyle w:val="style260"/>
          <w:rFonts w:hint="cs"/>
          <w:i w:val="false"/>
          <w:iCs w:val="false"/>
          <w:rtl/>
        </w:rPr>
        <w:t>ملحق (ج)</w:t>
      </w:r>
    </w:p>
    <w:p>
      <w:pPr>
        <w:pStyle w:val="style0"/>
        <w:rPr>
          <w:rStyle w:val="style260"/>
          <w:i w:val="false"/>
          <w:iCs w:val="false"/>
          <w:rtl/>
        </w:rPr>
      </w:pPr>
      <w:r>
        <w:rPr>
          <w:rStyle w:val="style260"/>
          <w:rFonts w:hint="cs"/>
          <w:i w:val="false"/>
          <w:iCs w:val="false"/>
          <w:rtl/>
        </w:rPr>
        <w:t>ر-25 إلى ر-28، ر-30، ر-31</w:t>
      </w:r>
      <w:r>
        <w:rPr>
          <w:rStyle w:val="style260"/>
          <w:rFonts w:hint="cs"/>
          <w:i w:val="false"/>
          <w:iCs w:val="false"/>
          <w:rtl/>
        </w:rPr>
        <w:tab/>
      </w:r>
      <w:r>
        <w:rPr>
          <w:rStyle w:val="style260"/>
          <w:rFonts w:hint="cs"/>
          <w:i w:val="false"/>
          <w:iCs w:val="false"/>
          <w:rtl/>
        </w:rPr>
        <w:t xml:space="preserve">   </w:t>
      </w:r>
      <w:r>
        <w:rPr>
          <w:rStyle w:val="style260"/>
          <w:rFonts w:hint="cs"/>
          <w:i w:val="false"/>
          <w:iCs w:val="false"/>
          <w:rtl/>
        </w:rPr>
        <w:t>رسومات الفصول 9، 10، 11</w:t>
      </w:r>
      <w:r>
        <w:rPr>
          <w:rStyle w:val="style260"/>
          <w:rFonts w:hint="cs"/>
          <w:i w:val="false"/>
          <w:iCs w:val="false"/>
          <w:rtl/>
        </w:rPr>
        <w:tab/>
      </w:r>
      <w:r>
        <w:rPr>
          <w:rStyle w:val="style260"/>
          <w:rFonts w:hint="cs"/>
          <w:i w:val="false"/>
          <w:iCs w:val="false"/>
          <w:rtl/>
        </w:rPr>
        <w:t xml:space="preserve">    </w:t>
      </w:r>
      <w:r>
        <w:rPr>
          <w:rStyle w:val="style260"/>
          <w:rFonts w:hint="cs"/>
          <w:i w:val="false"/>
          <w:iCs w:val="false"/>
          <w:rtl/>
        </w:rPr>
        <w:t>ملحق (د)</w:t>
      </w:r>
    </w:p>
    <w:p>
      <w:pPr>
        <w:pStyle w:val="style0"/>
        <w:rPr>
          <w:rStyle w:val="style260"/>
          <w:i w:val="false"/>
          <w:iCs w:val="false"/>
          <w:rtl/>
        </w:rPr>
      </w:pPr>
      <w:r>
        <w:rPr>
          <w:rStyle w:val="style260"/>
          <w:rFonts w:hint="cs"/>
          <w:i w:val="false"/>
          <w:iCs w:val="false"/>
          <w:rtl/>
        </w:rPr>
        <w:t>ر-01 إلى ر-32</w:t>
      </w:r>
      <w:r>
        <w:rPr>
          <w:rStyle w:val="style260"/>
          <w:rFonts w:hint="cs"/>
          <w:i w:val="false"/>
          <w:iCs w:val="false"/>
          <w:rtl/>
        </w:rPr>
        <w:t xml:space="preserve">                       </w:t>
      </w:r>
      <w:r>
        <w:rPr>
          <w:rStyle w:val="style260"/>
          <w:rFonts w:hint="cs"/>
          <w:i w:val="false"/>
          <w:iCs w:val="false"/>
          <w:rtl/>
        </w:rPr>
        <w:tab/>
      </w:r>
      <w:r>
        <w:rPr>
          <w:rStyle w:val="style260"/>
          <w:rFonts w:hint="cs"/>
          <w:i w:val="false"/>
          <w:iCs w:val="false"/>
          <w:rtl/>
        </w:rPr>
        <w:t>جميع الرسومات</w:t>
      </w:r>
      <w:r>
        <w:rPr>
          <w:rStyle w:val="style260"/>
          <w:rFonts w:hint="cs"/>
          <w:i w:val="false"/>
          <w:iCs w:val="false"/>
          <w:rtl/>
        </w:rPr>
        <w:tab/>
      </w:r>
      <w:r>
        <w:rPr>
          <w:rStyle w:val="style260"/>
          <w:rFonts w:hint="cs"/>
          <w:i w:val="false"/>
          <w:iCs w:val="false"/>
          <w:rtl/>
        </w:rPr>
        <w:t xml:space="preserve">                         </w:t>
      </w:r>
      <w:r>
        <w:rPr>
          <w:rStyle w:val="style260"/>
          <w:rFonts w:hint="cs"/>
          <w:i w:val="false"/>
          <w:iCs w:val="false"/>
          <w:rtl/>
        </w:rPr>
        <w:t>ملحق (هـ)</w:t>
      </w:r>
    </w:p>
    <w:p>
      <w:pPr>
        <w:pStyle w:val="style0"/>
        <w:rPr>
          <w:sz w:val="24"/>
          <w:szCs w:val="24"/>
          <w:rtl/>
          <w:lang w:bidi="ar-DZ"/>
        </w:rPr>
      </w:pPr>
    </w:p>
    <w:p>
      <w:pPr>
        <w:pStyle w:val="style0"/>
        <w:rPr>
          <w:sz w:val="24"/>
          <w:szCs w:val="24"/>
          <w:rtl/>
          <w:lang w:bidi="ar-DZ"/>
        </w:rPr>
      </w:pPr>
    </w:p>
    <w:p>
      <w:pPr>
        <w:pStyle w:val="style0"/>
        <w:rPr>
          <w:sz w:val="24"/>
          <w:szCs w:val="24"/>
          <w:rtl/>
          <w:lang w:bidi="ar-DZ"/>
        </w:rPr>
      </w:pPr>
    </w:p>
    <w:p>
      <w:pPr>
        <w:pStyle w:val="style0"/>
        <w:rPr>
          <w:sz w:val="24"/>
          <w:szCs w:val="24"/>
          <w:rtl/>
          <w:lang w:bidi="ar-DZ"/>
        </w:rPr>
      </w:pPr>
    </w:p>
    <w:p>
      <w:pPr>
        <w:pStyle w:val="style0"/>
        <w:rPr>
          <w:sz w:val="24"/>
          <w:szCs w:val="24"/>
          <w:rtl/>
          <w:lang w:bidi="ar-DZ"/>
        </w:rPr>
      </w:pPr>
    </w:p>
    <w:p>
      <w:pPr>
        <w:pStyle w:val="style0"/>
        <w:rPr>
          <w:sz w:val="24"/>
          <w:szCs w:val="24"/>
          <w:rtl/>
          <w:lang w:bidi="ar-DZ"/>
        </w:rPr>
      </w:pPr>
    </w:p>
    <w:p>
      <w:pPr>
        <w:pStyle w:val="style0"/>
        <w:rPr>
          <w:sz w:val="24"/>
          <w:szCs w:val="24"/>
          <w:rtl/>
          <w:lang w:bidi="ar-DZ"/>
        </w:rPr>
      </w:pPr>
    </w:p>
    <w:p>
      <w:pPr>
        <w:pStyle w:val="style0"/>
        <w:rPr>
          <w:sz w:val="24"/>
          <w:szCs w:val="24"/>
          <w:rtl/>
          <w:lang w:bidi="ar-DZ"/>
        </w:rPr>
      </w:pPr>
    </w:p>
    <w:p>
      <w:pPr>
        <w:pStyle w:val="style0"/>
        <w:rPr>
          <w:sz w:val="24"/>
          <w:szCs w:val="24"/>
          <w:rtl/>
          <w:lang w:bidi="ar-DZ"/>
        </w:rPr>
      </w:pPr>
    </w:p>
    <w:p>
      <w:pPr>
        <w:pStyle w:val="style0"/>
        <w:rPr>
          <w:sz w:val="24"/>
          <w:szCs w:val="24"/>
          <w:rtl/>
          <w:lang w:bidi="ar-DZ"/>
        </w:rPr>
      </w:pPr>
    </w:p>
    <w:p>
      <w:pPr>
        <w:pStyle w:val="style0"/>
        <w:rPr>
          <w:sz w:val="24"/>
          <w:szCs w:val="24"/>
          <w:rtl/>
          <w:lang w:bidi="ar-DZ"/>
        </w:rPr>
      </w:pPr>
    </w:p>
    <w:p>
      <w:pPr>
        <w:pStyle w:val="style0"/>
        <w:rPr>
          <w:sz w:val="24"/>
          <w:szCs w:val="24"/>
          <w:rtl/>
          <w:lang w:bidi="ar-DZ"/>
        </w:rPr>
      </w:pPr>
    </w:p>
    <w:p>
      <w:pPr>
        <w:pStyle w:val="style0"/>
        <w:rPr>
          <w:sz w:val="24"/>
          <w:szCs w:val="24"/>
          <w:rtl/>
          <w:lang w:bidi="ar-DZ"/>
        </w:rPr>
      </w:pPr>
    </w:p>
    <w:p>
      <w:pPr>
        <w:pStyle w:val="style0"/>
        <w:rPr>
          <w:sz w:val="24"/>
          <w:szCs w:val="24"/>
          <w:rtl/>
          <w:lang w:bidi="ar-DZ"/>
        </w:rPr>
      </w:pPr>
    </w:p>
    <w:p>
      <w:pPr>
        <w:pStyle w:val="style0"/>
        <w:rPr>
          <w:sz w:val="24"/>
          <w:szCs w:val="24"/>
          <w:rtl/>
          <w:lang w:bidi="ar-DZ"/>
        </w:rPr>
      </w:pPr>
    </w:p>
    <w:p>
      <w:pPr>
        <w:pStyle w:val="style0"/>
        <w:rPr>
          <w:sz w:val="24"/>
          <w:szCs w:val="24"/>
          <w:rtl/>
          <w:lang w:bidi="ar-DZ"/>
        </w:rPr>
      </w:pPr>
    </w:p>
    <w:p>
      <w:pPr>
        <w:pStyle w:val="style0"/>
        <w:rPr>
          <w:sz w:val="24"/>
          <w:szCs w:val="24"/>
          <w:rtl/>
          <w:lang w:bidi="ar-DZ"/>
        </w:rPr>
      </w:pPr>
    </w:p>
    <w:p>
      <w:pPr>
        <w:pStyle w:val="style0"/>
        <w:rPr>
          <w:sz w:val="24"/>
          <w:szCs w:val="24"/>
          <w:rtl/>
          <w:lang w:bidi="ar-DZ"/>
        </w:rPr>
      </w:pPr>
    </w:p>
    <w:p>
      <w:pPr>
        <w:pStyle w:val="style0"/>
        <w:rPr>
          <w:sz w:val="24"/>
          <w:szCs w:val="24"/>
          <w:rtl/>
          <w:lang w:bidi="ar-DZ"/>
        </w:rPr>
      </w:pPr>
    </w:p>
    <w:p>
      <w:pPr>
        <w:pStyle w:val="style181"/>
        <w:jc w:val="center"/>
        <w:rPr>
          <w:rStyle w:val="style264"/>
          <w:b/>
          <w:bCs/>
          <w:i w:val="false"/>
          <w:iCs w:val="false"/>
          <w:color w:val="0f243e"/>
          <w:sz w:val="32"/>
          <w:szCs w:val="32"/>
          <w:rtl/>
        </w:rPr>
      </w:pPr>
      <w:r>
        <w:rPr>
          <w:rStyle w:val="style264"/>
          <w:rFonts w:hint="cs"/>
          <w:b/>
          <w:bCs/>
          <w:i w:val="false"/>
          <w:iCs w:val="false"/>
          <w:color w:val="0f243e"/>
          <w:sz w:val="32"/>
          <w:szCs w:val="32"/>
          <w:rtl/>
        </w:rPr>
        <w:t>علم تحليل رسوم الأطف</w:t>
      </w:r>
      <w:r>
        <w:rPr>
          <w:rStyle w:val="style264"/>
          <w:rFonts w:hint="cs"/>
          <w:b/>
          <w:bCs/>
          <w:i w:val="false"/>
          <w:iCs w:val="false"/>
          <w:color w:val="0f243e"/>
          <w:sz w:val="32"/>
          <w:szCs w:val="32"/>
          <w:rtl/>
        </w:rPr>
        <w:t>ال:</w:t>
      </w:r>
    </w:p>
    <w:p>
      <w:pPr>
        <w:pStyle w:val="style181"/>
        <w:jc w:val="center"/>
        <w:rPr>
          <w:rStyle w:val="style264"/>
          <w:i w:val="false"/>
          <w:iCs w:val="false"/>
          <w:color w:val="0f243e"/>
          <w:sz w:val="32"/>
          <w:szCs w:val="32"/>
          <w:rtl/>
        </w:rPr>
      </w:pPr>
      <w:r>
        <w:rPr>
          <w:rStyle w:val="style264"/>
          <w:rFonts w:hint="cs"/>
          <w:b/>
          <w:bCs/>
          <w:i w:val="false"/>
          <w:iCs w:val="false"/>
          <w:color w:val="0f243e"/>
          <w:sz w:val="32"/>
          <w:szCs w:val="32"/>
          <w:rtl/>
        </w:rPr>
        <w:t>منهجية شاملة من النظرية إلى التقرير المهني</w:t>
      </w:r>
    </w:p>
    <w:p>
      <w:pPr>
        <w:pStyle w:val="style181"/>
        <w:rPr>
          <w:i w:val="false"/>
          <w:iCs w:val="false"/>
          <w:color w:val="595959"/>
          <w:rtl/>
        </w:rPr>
      </w:pPr>
      <w:r>
        <w:rPr>
          <w:rFonts w:hint="cs"/>
          <w:i w:val="false"/>
          <w:iCs w:val="false"/>
          <w:color w:val="595959"/>
          <w:rtl/>
        </w:rPr>
        <w:t>تأليف: المحلل المدرب بسام ناصر</w:t>
      </w:r>
    </w:p>
    <w:p>
      <w:pPr>
        <w:pStyle w:val="style179"/>
        <w:rPr>
          <w:b/>
          <w:bCs/>
          <w:rtl/>
        </w:rPr>
      </w:pPr>
    </w:p>
    <w:p>
      <w:pPr>
        <w:pStyle w:val="style179"/>
        <w:rPr>
          <w:b/>
          <w:bCs/>
          <w:rtl/>
        </w:rPr>
      </w:pPr>
    </w:p>
    <w:p>
      <w:pPr>
        <w:pStyle w:val="style0"/>
        <w:rPr>
          <w:sz w:val="24"/>
          <w:szCs w:val="24"/>
          <w:rtl/>
          <w:lang w:bidi="ar-DZ"/>
        </w:rPr>
      </w:pPr>
      <w:r>
        <w:rPr>
          <w:rFonts w:hint="cs"/>
          <w:sz w:val="24"/>
          <w:szCs w:val="24"/>
          <w:rtl/>
          <w:lang w:bidi="ar-DZ"/>
        </w:rPr>
        <w:t>📌 تنبيه للقارئ: توجد داخل النص إشارات مثل (راجع الشكل ر-01) وجميع الرسوم مجمعة في ملحق (أ) في نهاية الكتاب.</w:t>
      </w:r>
    </w:p>
    <w:p>
      <w:pPr>
        <w:pStyle w:val="style1"/>
        <w:rPr>
          <w:color w:val="808080"/>
          <w:rtl/>
          <w:lang w:bidi="ar-DZ"/>
        </w:rPr>
      </w:pPr>
      <w:r>
        <w:rPr>
          <w:rFonts w:hint="cs"/>
          <w:color w:val="808080"/>
          <w:rtl/>
          <w:lang w:bidi="ar-DZ"/>
        </w:rPr>
        <w:t>الباب الأول: الأسس النظرية والمنهجية</w:t>
      </w:r>
    </w:p>
    <w:p>
      <w:pPr>
        <w:pStyle w:val="style0"/>
        <w:rPr>
          <w:rtl/>
          <w:lang w:bidi="ar-DZ"/>
        </w:rPr>
      </w:pPr>
    </w:p>
    <w:p>
      <w:pPr>
        <w:pStyle w:val="style2"/>
        <w:rPr>
          <w:color w:val="808080"/>
          <w:rtl/>
          <w:lang w:bidi="ar-DZ"/>
        </w:rPr>
      </w:pPr>
      <w:r>
        <w:rPr>
          <w:rFonts w:hint="cs"/>
          <w:color w:val="808080"/>
          <w:rtl/>
          <w:lang w:bidi="ar-DZ"/>
        </w:rPr>
        <w:t xml:space="preserve">الفصل الأول: لماذا يرسم </w:t>
      </w:r>
      <w:r>
        <w:rPr>
          <w:rFonts w:hint="cs"/>
          <w:color w:val="808080"/>
          <w:rtl/>
          <w:lang w:bidi="ar-DZ"/>
        </w:rPr>
        <w:t>الأطفال؟ النظريات المفسرة</w:t>
      </w:r>
    </w:p>
    <w:p>
      <w:pPr>
        <w:pStyle w:val="style0"/>
        <w:rPr>
          <w:rtl/>
          <w:lang w:bidi="ar-DZ"/>
        </w:rPr>
      </w:pPr>
    </w:p>
    <w:p>
      <w:pPr>
        <w:pStyle w:val="style0"/>
        <w:rPr>
          <w:sz w:val="24"/>
          <w:szCs w:val="24"/>
          <w:rtl/>
          <w:lang w:bidi="ar-DZ"/>
        </w:rPr>
      </w:pPr>
      <w:r>
        <w:rPr>
          <w:rFonts w:hint="cs"/>
          <w:sz w:val="24"/>
          <w:szCs w:val="24"/>
          <w:rtl/>
          <w:lang w:bidi="ar-DZ"/>
        </w:rPr>
        <w:t>يمثل الرسم بالنسبة للطفل حاجة نفسية أساسية وليس مجرد نشاط ترفيهي، فهو أداة مركزية للتعبير عن الذات وتفريغ المشاعر.</w:t>
      </w:r>
    </w:p>
    <w:p>
      <w:pPr>
        <w:pStyle w:val="style0"/>
        <w:rPr>
          <w:b/>
          <w:bCs/>
          <w:sz w:val="24"/>
          <w:szCs w:val="24"/>
          <w:rtl/>
          <w:lang w:bidi="ar-DZ"/>
        </w:rPr>
      </w:pPr>
      <w:r>
        <w:rPr>
          <w:rFonts w:hint="cs"/>
          <w:b/>
          <w:bCs/>
          <w:sz w:val="24"/>
          <w:szCs w:val="24"/>
          <w:rtl/>
          <w:lang w:bidi="ar-DZ"/>
        </w:rPr>
        <w:t>أولاً: دوافع الرسم الأساسية لدى الأطفال</w:t>
      </w:r>
    </w:p>
    <w:p>
      <w:pPr>
        <w:pStyle w:val="style0"/>
        <w:rPr>
          <w:rStyle w:val="style260"/>
          <w:i w:val="false"/>
          <w:iCs w:val="false"/>
          <w:sz w:val="24"/>
          <w:szCs w:val="24"/>
          <w:rtl/>
        </w:rPr>
      </w:pPr>
      <w:r>
        <w:rPr>
          <w:rStyle w:val="style260"/>
          <w:rFonts w:hint="cs"/>
          <w:i w:val="false"/>
          <w:iCs w:val="false"/>
          <w:sz w:val="24"/>
          <w:szCs w:val="24"/>
          <w:rtl/>
        </w:rPr>
        <w:t>من أبرز دوافع الرسم:</w:t>
      </w:r>
    </w:p>
    <w:p>
      <w:pPr>
        <w:pStyle w:val="style0"/>
        <w:numPr>
          <w:ilvl w:val="0"/>
          <w:numId w:val="1"/>
        </w:numPr>
        <w:rPr>
          <w:sz w:val="24"/>
          <w:szCs w:val="24"/>
          <w:rtl/>
          <w:lang w:bidi="ar-DZ"/>
        </w:rPr>
      </w:pPr>
      <w:r>
        <w:rPr>
          <w:rFonts w:hint="cs"/>
          <w:sz w:val="24"/>
          <w:szCs w:val="24"/>
          <w:rtl/>
          <w:lang w:bidi="ar-DZ"/>
        </w:rPr>
        <w:t>الإشباع الحسي الحركي: متعة اكتشاف العلاقة بين الحركة و</w:t>
      </w:r>
      <w:r>
        <w:rPr>
          <w:rFonts w:hint="cs"/>
          <w:sz w:val="24"/>
          <w:szCs w:val="24"/>
          <w:rtl/>
          <w:lang w:bidi="ar-DZ"/>
        </w:rPr>
        <w:t>الأثر. (راجع الشكل ر-01)</w:t>
      </w:r>
    </w:p>
    <w:p>
      <w:pPr>
        <w:pStyle w:val="style0"/>
        <w:numPr>
          <w:ilvl w:val="0"/>
          <w:numId w:val="1"/>
        </w:numPr>
        <w:rPr>
          <w:sz w:val="24"/>
          <w:szCs w:val="24"/>
          <w:rtl/>
          <w:lang w:bidi="ar-DZ"/>
        </w:rPr>
      </w:pPr>
      <w:r>
        <w:rPr>
          <w:rFonts w:hint="cs"/>
          <w:sz w:val="24"/>
          <w:szCs w:val="24"/>
          <w:rtl/>
          <w:lang w:bidi="ar-DZ"/>
        </w:rPr>
        <w:t>التنفيس عن المشاعر والانفعالات: تفريغ الغضب، الحزن، أو الخوف. (راجع الشكل ر-02)</w:t>
      </w:r>
    </w:p>
    <w:p>
      <w:pPr>
        <w:pStyle w:val="style0"/>
        <w:numPr>
          <w:ilvl w:val="0"/>
          <w:numId w:val="1"/>
        </w:numPr>
        <w:rPr>
          <w:sz w:val="24"/>
          <w:szCs w:val="24"/>
          <w:rtl/>
          <w:lang w:bidi="ar-DZ"/>
        </w:rPr>
      </w:pPr>
      <w:r>
        <w:rPr>
          <w:rFonts w:hint="cs"/>
          <w:sz w:val="24"/>
          <w:szCs w:val="24"/>
          <w:rtl/>
          <w:lang w:bidi="ar-DZ"/>
        </w:rPr>
        <w:t>التعبير عن الذات: إظهار من هو الطفل وماذا يشعر.</w:t>
      </w:r>
    </w:p>
    <w:p>
      <w:pPr>
        <w:pStyle w:val="style0"/>
        <w:numPr>
          <w:ilvl w:val="0"/>
          <w:numId w:val="1"/>
        </w:numPr>
        <w:rPr>
          <w:sz w:val="24"/>
          <w:szCs w:val="24"/>
          <w:rtl/>
          <w:lang w:bidi="ar-DZ"/>
        </w:rPr>
      </w:pPr>
      <w:r>
        <w:rPr>
          <w:rFonts w:hint="cs"/>
          <w:sz w:val="24"/>
          <w:szCs w:val="24"/>
          <w:rtl/>
          <w:lang w:bidi="ar-DZ"/>
        </w:rPr>
        <w:t>الحاجة إلى التقدير وتحقيق الذات: الحصول على إعجاب الكبار.</w:t>
      </w:r>
    </w:p>
    <w:p>
      <w:pPr>
        <w:pStyle w:val="style0"/>
        <w:rPr>
          <w:b/>
          <w:bCs/>
          <w:sz w:val="24"/>
          <w:szCs w:val="24"/>
          <w:rtl/>
          <w:lang w:bidi="ar-DZ"/>
        </w:rPr>
      </w:pPr>
      <w:r>
        <w:rPr>
          <w:rFonts w:hint="cs"/>
          <w:b/>
          <w:bCs/>
          <w:sz w:val="24"/>
          <w:szCs w:val="24"/>
          <w:rtl/>
          <w:lang w:bidi="ar-DZ"/>
        </w:rPr>
        <w:t>ثانياً: النظريات المفسرة لرسوم الأطفال</w:t>
      </w:r>
    </w:p>
    <w:p>
      <w:pPr>
        <w:pStyle w:val="style0"/>
        <w:numPr>
          <w:ilvl w:val="0"/>
          <w:numId w:val="2"/>
        </w:numPr>
        <w:rPr>
          <w:sz w:val="24"/>
          <w:szCs w:val="24"/>
          <w:rtl/>
          <w:lang w:bidi="ar-DZ"/>
        </w:rPr>
      </w:pPr>
      <w:r>
        <w:rPr>
          <w:rFonts w:hint="cs"/>
          <w:sz w:val="24"/>
          <w:szCs w:val="24"/>
          <w:rtl/>
          <w:lang w:bidi="ar-DZ"/>
        </w:rPr>
        <w:t>النظري</w:t>
      </w:r>
      <w:r>
        <w:rPr>
          <w:rFonts w:hint="cs"/>
          <w:sz w:val="24"/>
          <w:szCs w:val="24"/>
          <w:rtl/>
          <w:lang w:bidi="ar-DZ"/>
        </w:rPr>
        <w:t>ة الواقعية الساذجة: ترى أن الأطفال يرسمون ما يرونه في الواقع.</w:t>
      </w:r>
    </w:p>
    <w:p>
      <w:pPr>
        <w:pStyle w:val="style0"/>
        <w:numPr>
          <w:ilvl w:val="0"/>
          <w:numId w:val="2"/>
        </w:numPr>
        <w:rPr>
          <w:sz w:val="24"/>
          <w:szCs w:val="24"/>
          <w:rtl/>
          <w:lang w:bidi="ar-DZ"/>
        </w:rPr>
      </w:pPr>
      <w:r>
        <w:rPr>
          <w:rFonts w:hint="cs"/>
          <w:sz w:val="24"/>
          <w:szCs w:val="24"/>
          <w:rtl/>
          <w:lang w:bidi="ar-DZ"/>
        </w:rPr>
        <w:t>النظرية العقلية: تؤكد أن الأطفال يرسمون ما يعرفونه وليس ما يرونه.</w:t>
      </w:r>
    </w:p>
    <w:p>
      <w:pPr>
        <w:pStyle w:val="style0"/>
        <w:numPr>
          <w:ilvl w:val="0"/>
          <w:numId w:val="2"/>
        </w:numPr>
        <w:rPr>
          <w:sz w:val="24"/>
          <w:szCs w:val="24"/>
          <w:rtl/>
          <w:lang w:bidi="ar-DZ"/>
        </w:rPr>
      </w:pPr>
      <w:r>
        <w:rPr>
          <w:rFonts w:hint="cs"/>
          <w:sz w:val="24"/>
          <w:szCs w:val="24"/>
          <w:rtl/>
          <w:lang w:bidi="ar-DZ"/>
        </w:rPr>
        <w:t>النظرية الإدراكية: الرسم يعكس ما يدركه الطفل بصرياً وفقاً لنضجه. (راجع الشكل ر-03)</w:t>
      </w:r>
    </w:p>
    <w:p>
      <w:pPr>
        <w:pStyle w:val="style0"/>
        <w:numPr>
          <w:ilvl w:val="0"/>
          <w:numId w:val="2"/>
        </w:numPr>
        <w:rPr>
          <w:sz w:val="24"/>
          <w:szCs w:val="24"/>
          <w:rtl/>
          <w:lang w:bidi="ar-DZ"/>
        </w:rPr>
      </w:pPr>
      <w:r>
        <w:rPr>
          <w:rFonts w:hint="cs"/>
          <w:sz w:val="24"/>
          <w:szCs w:val="24"/>
          <w:rtl/>
          <w:lang w:bidi="ar-DZ"/>
        </w:rPr>
        <w:t>النظرية التحليلية (النفسية): الطفل يُسقط مشاع</w:t>
      </w:r>
      <w:r>
        <w:rPr>
          <w:rFonts w:hint="cs"/>
          <w:sz w:val="24"/>
          <w:szCs w:val="24"/>
          <w:rtl/>
          <w:lang w:bidi="ar-DZ"/>
        </w:rPr>
        <w:t xml:space="preserve">ره المكبوتة وصراعاته </w:t>
      </w:r>
      <w:r>
        <w:rPr>
          <w:rFonts w:hint="cs"/>
          <w:sz w:val="24"/>
          <w:szCs w:val="24"/>
          <w:rtl/>
          <w:lang w:bidi="ar-DZ"/>
        </w:rPr>
        <w:t>اللاواعية</w:t>
      </w:r>
      <w:r>
        <w:rPr>
          <w:rFonts w:hint="cs"/>
          <w:sz w:val="24"/>
          <w:szCs w:val="24"/>
          <w:rtl/>
          <w:lang w:bidi="ar-DZ"/>
        </w:rPr>
        <w:t xml:space="preserve"> على رسومه.</w:t>
      </w:r>
    </w:p>
    <w:p>
      <w:pPr>
        <w:pStyle w:val="style0"/>
        <w:numPr>
          <w:ilvl w:val="0"/>
          <w:numId w:val="2"/>
        </w:numPr>
        <w:rPr>
          <w:sz w:val="24"/>
          <w:szCs w:val="24"/>
          <w:rtl/>
          <w:lang w:bidi="ar-DZ"/>
        </w:rPr>
      </w:pPr>
      <w:r>
        <w:rPr>
          <w:rFonts w:hint="cs"/>
          <w:sz w:val="24"/>
          <w:szCs w:val="24"/>
          <w:rtl/>
          <w:lang w:bidi="ar-DZ"/>
        </w:rPr>
        <w:t>النظرية السلوكية: تفسر الرسم كنتيجة للتقليد والتعزيز الاجتماعي.</w:t>
      </w:r>
    </w:p>
    <w:p>
      <w:pPr>
        <w:pStyle w:val="style0"/>
        <w:rPr>
          <w:b/>
          <w:bCs/>
          <w:sz w:val="24"/>
          <w:szCs w:val="24"/>
          <w:rtl/>
          <w:lang w:bidi="ar-DZ"/>
        </w:rPr>
      </w:pPr>
      <w:r>
        <w:rPr>
          <w:rFonts w:hint="cs"/>
          <w:b/>
          <w:bCs/>
          <w:sz w:val="24"/>
          <w:szCs w:val="24"/>
          <w:rtl/>
          <w:lang w:bidi="ar-DZ"/>
        </w:rPr>
        <w:t>ثالثاً: خلاصة جوهرية</w:t>
      </w:r>
    </w:p>
    <w:p>
      <w:pPr>
        <w:pStyle w:val="style0"/>
        <w:rPr>
          <w:sz w:val="24"/>
          <w:szCs w:val="24"/>
          <w:rtl/>
          <w:lang w:bidi="ar-DZ"/>
        </w:rPr>
      </w:pPr>
      <w:r>
        <w:rPr>
          <w:rFonts w:hint="cs"/>
          <w:sz w:val="24"/>
          <w:szCs w:val="24"/>
          <w:rtl/>
          <w:lang w:bidi="ar-DZ"/>
        </w:rPr>
        <w:t>رسوم الطفل هي محصلة لعوامل متعددة لا يمكن اختزالها في عامل واحد. الرسم هو نتاج معقد لتفاعل: الواقع المرئي، معارف الطفل، مشاعره، ظ</w:t>
      </w:r>
      <w:r>
        <w:rPr>
          <w:rFonts w:hint="cs"/>
          <w:sz w:val="24"/>
          <w:szCs w:val="24"/>
          <w:rtl/>
          <w:lang w:bidi="ar-DZ"/>
        </w:rPr>
        <w:t>روف تعلمه، استعداداته العقلية، مستوى نضجه، خبراته السابقة، حالته المزاجية، وبيئته الثقافية.</w:t>
      </w:r>
    </w:p>
    <w:p>
      <w:pPr>
        <w:pStyle w:val="style0"/>
        <w:rPr>
          <w:rStyle w:val="style260"/>
          <w:i w:val="false"/>
          <w:iCs w:val="false"/>
          <w:rtl/>
        </w:rPr>
      </w:pPr>
      <w:r>
        <w:rPr>
          <w:rStyle w:val="style260"/>
          <w:rFonts w:hint="cs"/>
          <w:b/>
          <w:bCs/>
          <w:i w:val="false"/>
          <w:iCs w:val="false"/>
          <w:rtl/>
        </w:rPr>
        <w:t>القاعدة الذهبية:</w:t>
      </w:r>
      <w:r>
        <w:rPr>
          <w:rStyle w:val="style260"/>
          <w:rFonts w:hint="cs"/>
          <w:i w:val="false"/>
          <w:iCs w:val="false"/>
          <w:rtl/>
        </w:rPr>
        <w:t xml:space="preserve"> التأكيد على عامل واحد فقط (مثل “هذا يعني أنه عنيد”) يؤدي إلى نتائج جزئية أو مضللة. التحليل الاحترافي هو تجميع لهذه العوامل جميعاً.</w:t>
      </w:r>
    </w:p>
    <w:p>
      <w:pPr>
        <w:pStyle w:val="style0"/>
        <w:rPr>
          <w:sz w:val="24"/>
          <w:szCs w:val="24"/>
          <w:rtl/>
          <w:lang w:bidi="ar-DZ"/>
        </w:rPr>
      </w:pPr>
    </w:p>
    <w:p>
      <w:pPr>
        <w:pStyle w:val="style2"/>
        <w:rPr>
          <w:color w:val="808080"/>
          <w:rtl/>
          <w:lang w:bidi="ar-DZ"/>
        </w:rPr>
      </w:pPr>
      <w:r>
        <w:rPr>
          <w:rFonts w:hint="cs"/>
          <w:color w:val="808080"/>
          <w:rtl/>
          <w:lang w:bidi="ar-DZ"/>
        </w:rPr>
        <w:t>الفصل الثاني: خص</w:t>
      </w:r>
      <w:r>
        <w:rPr>
          <w:rFonts w:hint="cs"/>
          <w:color w:val="808080"/>
          <w:rtl/>
          <w:lang w:bidi="ar-DZ"/>
        </w:rPr>
        <w:t>ائص رسوم الطفل وتطورها العمري</w:t>
      </w:r>
    </w:p>
    <w:p>
      <w:pPr>
        <w:pStyle w:val="style0"/>
        <w:rPr>
          <w:rtl/>
          <w:lang w:bidi="ar-DZ"/>
        </w:rPr>
      </w:pPr>
    </w:p>
    <w:p>
      <w:pPr>
        <w:pStyle w:val="style0"/>
        <w:rPr>
          <w:sz w:val="24"/>
          <w:szCs w:val="24"/>
          <w:rtl/>
          <w:lang w:bidi="ar-DZ"/>
        </w:rPr>
      </w:pPr>
      <w:r>
        <w:rPr>
          <w:rFonts w:hint="cs"/>
          <w:sz w:val="24"/>
          <w:szCs w:val="24"/>
          <w:rtl/>
          <w:lang w:bidi="ar-DZ"/>
        </w:rPr>
        <w:t>للرسم عند الطفل خصائص عامة تتطور بشكل منتظم مع تقدمه في العمر. فهم هذه الخصائص هو أساس تحديد ما إذا كان الرسم طبيعياً أم يشير إلى تأخر أو صدمة.</w:t>
      </w:r>
    </w:p>
    <w:p>
      <w:pPr>
        <w:pStyle w:val="style0"/>
        <w:rPr>
          <w:sz w:val="24"/>
          <w:szCs w:val="24"/>
          <w:rtl/>
          <w:lang w:bidi="ar-DZ"/>
        </w:rPr>
      </w:pPr>
    </w:p>
    <w:p>
      <w:pPr>
        <w:pStyle w:val="style0"/>
        <w:rPr>
          <w:b/>
          <w:bCs/>
          <w:sz w:val="24"/>
          <w:szCs w:val="24"/>
          <w:rtl/>
          <w:lang w:bidi="ar-DZ"/>
        </w:rPr>
      </w:pPr>
      <w:r>
        <w:rPr>
          <w:rFonts w:hint="cs"/>
          <w:b/>
          <w:bCs/>
          <w:sz w:val="24"/>
          <w:szCs w:val="24"/>
          <w:rtl/>
          <w:lang w:bidi="ar-DZ"/>
        </w:rPr>
        <w:t>أولاً: الخصائص العامة</w:t>
      </w:r>
    </w:p>
    <w:p>
      <w:pPr>
        <w:pStyle w:val="style0"/>
        <w:rPr>
          <w:sz w:val="24"/>
          <w:szCs w:val="24"/>
          <w:rtl/>
          <w:lang w:bidi="ar-DZ"/>
        </w:rPr>
      </w:pPr>
      <w:r>
        <w:rPr>
          <w:rFonts w:hint="cs"/>
          <w:sz w:val="24"/>
          <w:szCs w:val="24"/>
          <w:rtl/>
          <w:lang w:bidi="ar-DZ"/>
        </w:rPr>
        <w:t xml:space="preserve">تنقسم الخصائص التي ينظر إليها المحلل إلى نوعين </w:t>
      </w:r>
      <w:r>
        <w:rPr>
          <w:rFonts w:hint="cs"/>
          <w:sz w:val="24"/>
          <w:szCs w:val="24"/>
          <w:rtl/>
          <w:lang w:bidi="ar-DZ"/>
        </w:rPr>
        <w:t>رئيسيين:</w:t>
      </w:r>
    </w:p>
    <w:p>
      <w:pPr>
        <w:pStyle w:val="style0"/>
        <w:rPr>
          <w:sz w:val="24"/>
          <w:szCs w:val="24"/>
          <w:rtl/>
          <w:lang w:bidi="ar-DZ"/>
        </w:rPr>
      </w:pPr>
      <w:r>
        <w:rPr>
          <w:rFonts w:hint="cs"/>
          <w:b/>
          <w:bCs/>
          <w:sz w:val="24"/>
          <w:szCs w:val="24"/>
          <w:rtl/>
          <w:lang w:bidi="ar-DZ"/>
        </w:rPr>
        <w:t>أ. الخصائص التعبيرية (كيف رسم؟):</w:t>
      </w:r>
      <w:r>
        <w:rPr>
          <w:rFonts w:hint="cs"/>
          <w:sz w:val="24"/>
          <w:szCs w:val="24"/>
          <w:rtl/>
          <w:lang w:bidi="ar-DZ"/>
        </w:rPr>
        <w:t xml:space="preserve"> ترتبط بالأداء الحركي وطريقة الرسم.</w:t>
      </w:r>
    </w:p>
    <w:p>
      <w:pPr>
        <w:pStyle w:val="style0"/>
        <w:numPr>
          <w:ilvl w:val="0"/>
          <w:numId w:val="3"/>
        </w:numPr>
        <w:rPr>
          <w:sz w:val="24"/>
          <w:szCs w:val="24"/>
          <w:rtl/>
          <w:lang w:bidi="ar-DZ"/>
        </w:rPr>
      </w:pPr>
      <w:r>
        <w:rPr>
          <w:rFonts w:hint="cs"/>
          <w:b/>
          <w:bCs/>
          <w:sz w:val="24"/>
          <w:szCs w:val="24"/>
          <w:rtl/>
          <w:lang w:bidi="ar-DZ"/>
        </w:rPr>
        <w:t>الضغط الخطي</w:t>
      </w:r>
      <w:r>
        <w:rPr>
          <w:rFonts w:hint="cs"/>
          <w:sz w:val="24"/>
          <w:szCs w:val="24"/>
          <w:rtl/>
          <w:lang w:bidi="ar-DZ"/>
        </w:rPr>
        <w:t>: خفيف جداً (خوف، تردد) – ثقيل جداً (غضب، توتر) – متوسط ومنتظم (اتزان نفسي).</w:t>
      </w:r>
    </w:p>
    <w:p>
      <w:pPr>
        <w:pStyle w:val="style0"/>
        <w:numPr>
          <w:ilvl w:val="0"/>
          <w:numId w:val="3"/>
        </w:numPr>
        <w:rPr>
          <w:sz w:val="24"/>
          <w:szCs w:val="24"/>
          <w:rtl/>
          <w:lang w:bidi="ar-DZ"/>
        </w:rPr>
      </w:pPr>
      <w:r>
        <w:rPr>
          <w:rFonts w:hint="cs"/>
          <w:b/>
          <w:bCs/>
          <w:sz w:val="24"/>
          <w:szCs w:val="24"/>
          <w:rtl/>
          <w:lang w:bidi="ar-DZ"/>
        </w:rPr>
        <w:t>جودة الخطوط</w:t>
      </w:r>
      <w:r>
        <w:rPr>
          <w:rFonts w:hint="cs"/>
          <w:sz w:val="24"/>
          <w:szCs w:val="24"/>
          <w:rtl/>
          <w:lang w:bidi="ar-DZ"/>
        </w:rPr>
        <w:t>: مستقيمة وواضحة (قدرة على التحكم) – متعرجة (قلق) – مرتجفة (خوف شديد) – دائرية (</w:t>
      </w:r>
      <w:r>
        <w:rPr>
          <w:rFonts w:hint="cs"/>
          <w:sz w:val="24"/>
          <w:szCs w:val="24"/>
          <w:rtl/>
          <w:lang w:bidi="ar-DZ"/>
        </w:rPr>
        <w:t>لطف، تجنب).</w:t>
      </w:r>
    </w:p>
    <w:p>
      <w:pPr>
        <w:pStyle w:val="style0"/>
        <w:numPr>
          <w:ilvl w:val="0"/>
          <w:numId w:val="3"/>
        </w:numPr>
        <w:rPr>
          <w:sz w:val="24"/>
          <w:szCs w:val="24"/>
          <w:rtl/>
          <w:lang w:bidi="ar-DZ"/>
        </w:rPr>
      </w:pPr>
      <w:r>
        <w:rPr>
          <w:rFonts w:hint="cs"/>
          <w:b/>
          <w:bCs/>
          <w:sz w:val="24"/>
          <w:szCs w:val="24"/>
          <w:rtl/>
          <w:lang w:bidi="ar-DZ"/>
        </w:rPr>
        <w:t>المسح والتعديل</w:t>
      </w:r>
      <w:r>
        <w:rPr>
          <w:rFonts w:hint="cs"/>
          <w:sz w:val="24"/>
          <w:szCs w:val="24"/>
          <w:rtl/>
          <w:lang w:bidi="ar-DZ"/>
        </w:rPr>
        <w:t>: كثير أو مكرر (قلق، تردد، نزعة وسواسية) – مع تحسين (قدرة على النقد الذاتي).</w:t>
      </w:r>
    </w:p>
    <w:p>
      <w:pPr>
        <w:pStyle w:val="style0"/>
        <w:numPr>
          <w:ilvl w:val="0"/>
          <w:numId w:val="3"/>
        </w:numPr>
        <w:rPr>
          <w:sz w:val="24"/>
          <w:szCs w:val="24"/>
          <w:rtl/>
          <w:lang w:bidi="ar-DZ"/>
        </w:rPr>
      </w:pPr>
      <w:r>
        <w:rPr>
          <w:rFonts w:hint="cs"/>
          <w:b/>
          <w:bCs/>
          <w:sz w:val="24"/>
          <w:szCs w:val="24"/>
          <w:rtl/>
          <w:lang w:bidi="ar-DZ"/>
        </w:rPr>
        <w:t>التظليل</w:t>
      </w:r>
      <w:r>
        <w:rPr>
          <w:rFonts w:hint="cs"/>
          <w:sz w:val="24"/>
          <w:szCs w:val="24"/>
          <w:rtl/>
          <w:lang w:bidi="ar-DZ"/>
        </w:rPr>
        <w:t>: عام (قلق منتشر) – موضعي (قلق مرتبط بذلك العضو).</w:t>
      </w:r>
    </w:p>
    <w:p>
      <w:pPr>
        <w:pStyle w:val="style0"/>
        <w:numPr>
          <w:ilvl w:val="0"/>
          <w:numId w:val="3"/>
        </w:numPr>
        <w:rPr>
          <w:sz w:val="24"/>
          <w:szCs w:val="24"/>
          <w:rtl/>
          <w:lang w:bidi="ar-DZ"/>
        </w:rPr>
      </w:pPr>
      <w:r>
        <w:rPr>
          <w:rFonts w:hint="cs"/>
          <w:b/>
          <w:bCs/>
          <w:sz w:val="24"/>
          <w:szCs w:val="24"/>
          <w:rtl/>
          <w:lang w:bidi="ar-DZ"/>
        </w:rPr>
        <w:t>سرعة الرسم</w:t>
      </w:r>
      <w:r>
        <w:rPr>
          <w:rFonts w:hint="cs"/>
          <w:sz w:val="24"/>
          <w:szCs w:val="24"/>
          <w:rtl/>
          <w:lang w:bidi="ar-DZ"/>
        </w:rPr>
        <w:t>: سريعة جداً (اندفاعية) – بطيئة جداً (تثبيط، اكتئاب).</w:t>
      </w:r>
    </w:p>
    <w:p>
      <w:pPr>
        <w:pStyle w:val="style0"/>
        <w:rPr>
          <w:sz w:val="24"/>
          <w:szCs w:val="24"/>
          <w:rtl/>
          <w:lang w:bidi="ar-DZ"/>
        </w:rPr>
      </w:pPr>
      <w:r>
        <w:rPr>
          <w:rFonts w:hint="cs"/>
          <w:b/>
          <w:bCs/>
          <w:sz w:val="24"/>
          <w:szCs w:val="24"/>
          <w:rtl/>
          <w:lang w:bidi="ar-DZ"/>
        </w:rPr>
        <w:t xml:space="preserve">ب. الخصائص البنيوية (ماذا </w:t>
      </w:r>
      <w:r>
        <w:rPr>
          <w:rFonts w:hint="cs"/>
          <w:b/>
          <w:bCs/>
          <w:sz w:val="24"/>
          <w:szCs w:val="24"/>
          <w:rtl/>
          <w:lang w:bidi="ar-DZ"/>
        </w:rPr>
        <w:t>رسم؟):</w:t>
      </w:r>
      <w:r>
        <w:rPr>
          <w:rFonts w:hint="cs"/>
          <w:sz w:val="24"/>
          <w:szCs w:val="24"/>
          <w:rtl/>
          <w:lang w:bidi="ar-DZ"/>
        </w:rPr>
        <w:t xml:space="preserve"> ترتبط بتنظيم الرسم ومضمونه.</w:t>
      </w:r>
    </w:p>
    <w:p>
      <w:pPr>
        <w:pStyle w:val="style0"/>
        <w:numPr>
          <w:ilvl w:val="0"/>
          <w:numId w:val="4"/>
        </w:numPr>
        <w:rPr>
          <w:sz w:val="24"/>
          <w:szCs w:val="24"/>
          <w:rtl/>
          <w:lang w:bidi="ar-DZ"/>
        </w:rPr>
      </w:pPr>
      <w:r>
        <w:rPr>
          <w:rFonts w:hint="cs"/>
          <w:sz w:val="24"/>
          <w:szCs w:val="24"/>
          <w:rtl/>
          <w:lang w:bidi="ar-DZ"/>
        </w:rPr>
        <w:t>ا</w:t>
      </w:r>
      <w:r>
        <w:rPr>
          <w:rFonts w:hint="cs"/>
          <w:b/>
          <w:bCs/>
          <w:sz w:val="24"/>
          <w:szCs w:val="24"/>
          <w:rtl/>
          <w:lang w:bidi="ar-DZ"/>
        </w:rPr>
        <w:t>لحجم</w:t>
      </w:r>
      <w:r>
        <w:rPr>
          <w:rFonts w:hint="cs"/>
          <w:sz w:val="24"/>
          <w:szCs w:val="24"/>
          <w:rtl/>
          <w:lang w:bidi="ar-DZ"/>
        </w:rPr>
        <w:t>: كبير جداً (ثقة مفرطة، تعويض) – صغير جداً (خوف، انطواء).</w:t>
      </w:r>
    </w:p>
    <w:p>
      <w:pPr>
        <w:pStyle w:val="style0"/>
        <w:numPr>
          <w:ilvl w:val="0"/>
          <w:numId w:val="4"/>
        </w:numPr>
        <w:rPr>
          <w:sz w:val="24"/>
          <w:szCs w:val="24"/>
          <w:rtl/>
          <w:lang w:bidi="ar-DZ"/>
        </w:rPr>
      </w:pPr>
      <w:r>
        <w:rPr>
          <w:rFonts w:hint="cs"/>
          <w:b/>
          <w:bCs/>
          <w:sz w:val="24"/>
          <w:szCs w:val="24"/>
          <w:rtl/>
          <w:lang w:bidi="ar-DZ"/>
        </w:rPr>
        <w:t>المكان على الصفحة</w:t>
      </w:r>
      <w:r>
        <w:rPr>
          <w:rFonts w:hint="cs"/>
          <w:sz w:val="24"/>
          <w:szCs w:val="24"/>
          <w:rtl/>
          <w:lang w:bidi="ar-DZ"/>
        </w:rPr>
        <w:t>: الأعلى (خيال، طموح) – الأسفل (حاجة للأمان) – الوسط (اتزان) – جهة اليمين (توجه للمستقبل) – جهة اليسار (تعلق بالماضي).</w:t>
      </w:r>
    </w:p>
    <w:p>
      <w:pPr>
        <w:pStyle w:val="style0"/>
        <w:numPr>
          <w:ilvl w:val="0"/>
          <w:numId w:val="4"/>
        </w:numPr>
        <w:rPr>
          <w:sz w:val="24"/>
          <w:szCs w:val="24"/>
          <w:rtl/>
          <w:lang w:bidi="ar-DZ"/>
        </w:rPr>
      </w:pPr>
      <w:r>
        <w:rPr>
          <w:rFonts w:hint="cs"/>
          <w:b/>
          <w:bCs/>
          <w:sz w:val="24"/>
          <w:szCs w:val="24"/>
          <w:rtl/>
          <w:lang w:bidi="ar-DZ"/>
        </w:rPr>
        <w:t>التناسق</w:t>
      </w:r>
      <w:r>
        <w:rPr>
          <w:rFonts w:hint="cs"/>
          <w:sz w:val="24"/>
          <w:szCs w:val="24"/>
          <w:rtl/>
          <w:lang w:bidi="ar-DZ"/>
        </w:rPr>
        <w:t>: جيد (تكامل مع</w:t>
      </w:r>
      <w:r>
        <w:rPr>
          <w:rFonts w:hint="cs"/>
          <w:sz w:val="24"/>
          <w:szCs w:val="24"/>
          <w:rtl/>
          <w:lang w:bidi="ar-DZ"/>
        </w:rPr>
        <w:t>رفي وعاطفي) – غير متناسق (صراعات داخلية).</w:t>
      </w:r>
    </w:p>
    <w:p>
      <w:pPr>
        <w:pStyle w:val="style0"/>
        <w:numPr>
          <w:ilvl w:val="0"/>
          <w:numId w:val="4"/>
        </w:numPr>
        <w:rPr>
          <w:sz w:val="24"/>
          <w:szCs w:val="24"/>
          <w:rtl/>
          <w:lang w:bidi="ar-DZ"/>
        </w:rPr>
      </w:pPr>
      <w:r>
        <w:rPr>
          <w:rFonts w:hint="cs"/>
          <w:b/>
          <w:bCs/>
          <w:sz w:val="24"/>
          <w:szCs w:val="24"/>
          <w:rtl/>
          <w:lang w:bidi="ar-DZ"/>
        </w:rPr>
        <w:t>التفاصيل</w:t>
      </w:r>
      <w:r>
        <w:rPr>
          <w:rFonts w:hint="cs"/>
          <w:sz w:val="24"/>
          <w:szCs w:val="24"/>
          <w:rtl/>
          <w:lang w:bidi="ar-DZ"/>
        </w:rPr>
        <w:t>: كثيرة (ذكاء، قلق، كمالية) – قليلة جداً في عمر متقدم (إهمال، انسحاب).</w:t>
      </w:r>
    </w:p>
    <w:p>
      <w:pPr>
        <w:pStyle w:val="style0"/>
        <w:numPr>
          <w:ilvl w:val="0"/>
          <w:numId w:val="4"/>
        </w:numPr>
        <w:rPr>
          <w:sz w:val="24"/>
          <w:szCs w:val="24"/>
          <w:lang w:bidi="ar-DZ"/>
        </w:rPr>
      </w:pPr>
      <w:r>
        <w:rPr>
          <w:rFonts w:hint="cs"/>
          <w:b/>
          <w:bCs/>
          <w:sz w:val="24"/>
          <w:szCs w:val="24"/>
          <w:rtl/>
          <w:lang w:bidi="ar-DZ"/>
        </w:rPr>
        <w:t>الشفافية</w:t>
      </w:r>
      <w:r>
        <w:rPr>
          <w:rFonts w:hint="cs"/>
          <w:sz w:val="24"/>
          <w:szCs w:val="24"/>
          <w:rtl/>
          <w:lang w:bidi="ar-DZ"/>
        </w:rPr>
        <w:t xml:space="preserve"> (الأشعة السينية): موجودة (فضول غير عادي، توتر، حاجة لكشف “ما خلف الجدران”).</w:t>
      </w:r>
    </w:p>
    <w:p>
      <w:pPr>
        <w:pStyle w:val="style0"/>
        <w:ind w:left="720"/>
        <w:rPr>
          <w:b/>
          <w:bCs/>
          <w:sz w:val="24"/>
          <w:szCs w:val="24"/>
          <w:rtl/>
          <w:lang w:bidi="ar-DZ"/>
        </w:rPr>
      </w:pPr>
    </w:p>
    <w:p>
      <w:pPr>
        <w:pStyle w:val="style0"/>
        <w:ind w:left="720"/>
        <w:rPr>
          <w:sz w:val="24"/>
          <w:szCs w:val="24"/>
          <w:rtl/>
          <w:lang w:bidi="ar-DZ"/>
        </w:rPr>
      </w:pPr>
    </w:p>
    <w:p>
      <w:pPr>
        <w:pStyle w:val="style0"/>
        <w:rPr>
          <w:b/>
          <w:bCs/>
          <w:sz w:val="24"/>
          <w:szCs w:val="24"/>
          <w:rtl/>
          <w:lang w:bidi="ar-DZ"/>
        </w:rPr>
      </w:pPr>
      <w:r>
        <w:rPr>
          <w:rFonts w:hint="cs"/>
          <w:b/>
          <w:bCs/>
          <w:sz w:val="24"/>
          <w:szCs w:val="24"/>
          <w:rtl/>
          <w:lang w:bidi="ar-DZ"/>
        </w:rPr>
        <w:t xml:space="preserve">ثانياً: مراحل تطور الرسم عند الطفل (وفق نموذج </w:t>
      </w:r>
      <w:r>
        <w:rPr>
          <w:rFonts w:hint="cs"/>
          <w:b/>
          <w:bCs/>
          <w:sz w:val="24"/>
          <w:szCs w:val="24"/>
          <w:rtl/>
          <w:lang w:bidi="ar-DZ"/>
        </w:rPr>
        <w:t>لونف</w:t>
      </w:r>
      <w:r>
        <w:rPr>
          <w:rFonts w:hint="cs"/>
          <w:b/>
          <w:bCs/>
          <w:sz w:val="24"/>
          <w:szCs w:val="24"/>
          <w:rtl/>
          <w:lang w:bidi="ar-DZ"/>
        </w:rPr>
        <w:t>يلد</w:t>
      </w:r>
      <w:r>
        <w:rPr>
          <w:rFonts w:hint="cs"/>
          <w:b/>
          <w:bCs/>
          <w:sz w:val="24"/>
          <w:szCs w:val="24"/>
          <w:rtl/>
          <w:lang w:bidi="ar-DZ"/>
        </w:rPr>
        <w:t>)</w:t>
      </w:r>
    </w:p>
    <w:p>
      <w:pPr>
        <w:pStyle w:val="style0"/>
        <w:rPr>
          <w:b/>
          <w:bCs/>
          <w:sz w:val="24"/>
          <w:szCs w:val="24"/>
          <w:rtl/>
          <w:lang w:bidi="ar-DZ"/>
        </w:rPr>
      </w:pPr>
      <w:r>
        <w:rPr>
          <w:rFonts w:hint="cs"/>
          <w:b/>
          <w:bCs/>
          <w:sz w:val="24"/>
          <w:szCs w:val="24"/>
          <w:rtl/>
          <w:lang w:bidi="ar-DZ"/>
        </w:rPr>
        <w:t>المرحلة الأولى: الخربشة (1.5 - 3 سنوات)</w:t>
      </w:r>
    </w:p>
    <w:p>
      <w:pPr>
        <w:pStyle w:val="style0"/>
        <w:rPr>
          <w:sz w:val="24"/>
          <w:szCs w:val="24"/>
          <w:rtl/>
          <w:lang w:bidi="ar-DZ"/>
        </w:rPr>
      </w:pPr>
      <w:r>
        <w:rPr>
          <w:rFonts w:hint="cs"/>
          <w:sz w:val="24"/>
          <w:szCs w:val="24"/>
          <w:rtl/>
          <w:lang w:bidi="ar-DZ"/>
        </w:rPr>
        <w:t>تبدأ كحركات عشوائية غير منضبطة، ثم تصبح أكثر تنظيماً (دائرية)، وأخيراً يسمي الطفل ما رسمه بعد الانتهاء (خربشة مسماة) دون علاقة شكلية بالواقع. (راجع الشكل ر-04)</w:t>
      </w:r>
    </w:p>
    <w:p>
      <w:pPr>
        <w:pStyle w:val="style0"/>
        <w:rPr>
          <w:b/>
          <w:bCs/>
          <w:sz w:val="24"/>
          <w:szCs w:val="24"/>
          <w:rtl/>
          <w:lang w:bidi="ar-DZ"/>
        </w:rPr>
      </w:pPr>
      <w:r>
        <w:rPr>
          <w:rFonts w:hint="cs"/>
          <w:b/>
          <w:bCs/>
          <w:sz w:val="24"/>
          <w:szCs w:val="24"/>
          <w:rtl/>
          <w:lang w:bidi="ar-DZ"/>
        </w:rPr>
        <w:t>المرحلة الثانية: ما قبل التخطيط (3 - 5 سنوات)</w:t>
      </w:r>
    </w:p>
    <w:p>
      <w:pPr>
        <w:pStyle w:val="style0"/>
        <w:rPr>
          <w:sz w:val="24"/>
          <w:szCs w:val="24"/>
          <w:rtl/>
          <w:lang w:bidi="ar-DZ"/>
        </w:rPr>
      </w:pPr>
      <w:r>
        <w:rPr>
          <w:rFonts w:hint="cs"/>
          <w:sz w:val="24"/>
          <w:szCs w:val="24"/>
          <w:rtl/>
          <w:lang w:bidi="ar-DZ"/>
        </w:rPr>
        <w:t xml:space="preserve">تظهر </w:t>
      </w:r>
      <w:r>
        <w:rPr>
          <w:rFonts w:hint="cs"/>
          <w:sz w:val="24"/>
          <w:szCs w:val="24"/>
          <w:rtl/>
          <w:lang w:bidi="ar-DZ"/>
        </w:rPr>
        <w:t>أولى محاولات تمثيل الإنسان على شكل “الرأسيات” أو “الرجل الشرطي” (رأس كبير، عيون وفم، أيدٍ وأرجل تخرج من الرأس مباشرة). الأجسام طافية في الفراغ ولا توجد علاقة بالحجم أو المكان. (راجع الشكل ر-05)</w:t>
      </w:r>
    </w:p>
    <w:p>
      <w:pPr>
        <w:pStyle w:val="style0"/>
        <w:rPr>
          <w:b/>
          <w:bCs/>
          <w:sz w:val="24"/>
          <w:szCs w:val="24"/>
          <w:rtl/>
          <w:lang w:bidi="ar-DZ"/>
        </w:rPr>
      </w:pPr>
      <w:r>
        <w:rPr>
          <w:rFonts w:hint="cs"/>
          <w:b/>
          <w:bCs/>
          <w:sz w:val="24"/>
          <w:szCs w:val="24"/>
          <w:rtl/>
          <w:lang w:bidi="ar-DZ"/>
        </w:rPr>
        <w:t>المرحلة الثالثة: التخطيط (5 - 8 سنوات)</w:t>
      </w:r>
    </w:p>
    <w:p>
      <w:pPr>
        <w:pStyle w:val="style0"/>
        <w:rPr>
          <w:sz w:val="24"/>
          <w:szCs w:val="24"/>
          <w:rtl/>
          <w:lang w:bidi="ar-DZ"/>
        </w:rPr>
      </w:pPr>
      <w:r>
        <w:rPr>
          <w:rFonts w:hint="cs"/>
          <w:sz w:val="24"/>
          <w:szCs w:val="24"/>
          <w:rtl/>
          <w:lang w:bidi="ar-DZ"/>
        </w:rPr>
        <w:t>اكتشاف العلاقة بين الرس</w:t>
      </w:r>
      <w:r>
        <w:rPr>
          <w:rFonts w:hint="cs"/>
          <w:sz w:val="24"/>
          <w:szCs w:val="24"/>
          <w:rtl/>
          <w:lang w:bidi="ar-DZ"/>
        </w:rPr>
        <w:t xml:space="preserve">م والواقع. يظهر خط الأرض، والشفافية (رسم ما داخل المنزل أو السيارة)، والتنظيم </w:t>
      </w:r>
      <w:r>
        <w:rPr>
          <w:rFonts w:hint="cs"/>
          <w:sz w:val="24"/>
          <w:szCs w:val="24"/>
          <w:rtl/>
          <w:lang w:bidi="ar-DZ"/>
        </w:rPr>
        <w:t>التصفيفي</w:t>
      </w:r>
      <w:r>
        <w:rPr>
          <w:rFonts w:hint="cs"/>
          <w:sz w:val="24"/>
          <w:szCs w:val="24"/>
          <w:rtl/>
          <w:lang w:bidi="ar-DZ"/>
        </w:rPr>
        <w:t xml:space="preserve"> (صف واحد من الشخصيات على خط الأرض). يحدد حجم الشخص بأهميته العاطفية. (راجع الشكل ر-06)</w:t>
      </w:r>
    </w:p>
    <w:p>
      <w:pPr>
        <w:pStyle w:val="style0"/>
        <w:rPr>
          <w:b/>
          <w:bCs/>
          <w:sz w:val="24"/>
          <w:szCs w:val="24"/>
          <w:rtl/>
          <w:lang w:bidi="ar-DZ"/>
        </w:rPr>
      </w:pPr>
      <w:r>
        <w:rPr>
          <w:rFonts w:hint="cs"/>
          <w:b/>
          <w:bCs/>
          <w:sz w:val="24"/>
          <w:szCs w:val="24"/>
          <w:rtl/>
          <w:lang w:bidi="ar-DZ"/>
        </w:rPr>
        <w:t>المرحلة الرابعة: التحضير للواقعي (8 - 11 سنة)</w:t>
      </w:r>
    </w:p>
    <w:p>
      <w:pPr>
        <w:pStyle w:val="style0"/>
        <w:rPr>
          <w:sz w:val="24"/>
          <w:szCs w:val="24"/>
          <w:rtl/>
          <w:lang w:bidi="ar-DZ"/>
        </w:rPr>
      </w:pPr>
      <w:r>
        <w:rPr>
          <w:rFonts w:hint="cs"/>
          <w:sz w:val="24"/>
          <w:szCs w:val="24"/>
          <w:rtl/>
          <w:lang w:bidi="ar-DZ"/>
        </w:rPr>
        <w:t>محاولة تمثيل الأشياء كما تُرى في الو</w:t>
      </w:r>
      <w:r>
        <w:rPr>
          <w:rFonts w:hint="cs"/>
          <w:sz w:val="24"/>
          <w:szCs w:val="24"/>
          <w:rtl/>
          <w:lang w:bidi="ar-DZ"/>
        </w:rPr>
        <w:t>اقع. يظهر الوعي بالتفاصيل والنسب، والمنظور البسيط (الحجم يتناقص مع البعد)، وخط السماء. قد يتوقف الطفل عن الرسم بسبب “النقد الذاتي” إذا شعر أنه “ليس جيداً”. (راجع الشكل ر-07)</w:t>
      </w:r>
    </w:p>
    <w:p>
      <w:pPr>
        <w:pStyle w:val="style0"/>
        <w:rPr>
          <w:b/>
          <w:bCs/>
          <w:sz w:val="24"/>
          <w:szCs w:val="24"/>
          <w:rtl/>
          <w:lang w:bidi="ar-DZ"/>
        </w:rPr>
      </w:pPr>
      <w:r>
        <w:rPr>
          <w:rFonts w:hint="cs"/>
          <w:b/>
          <w:bCs/>
          <w:sz w:val="24"/>
          <w:szCs w:val="24"/>
          <w:rtl/>
          <w:lang w:bidi="ar-DZ"/>
        </w:rPr>
        <w:t>المرحلة الخامسة: الواقعية الموضوعية (11 - 14 سنة)</w:t>
      </w:r>
    </w:p>
    <w:p>
      <w:pPr>
        <w:pStyle w:val="style0"/>
        <w:rPr>
          <w:sz w:val="24"/>
          <w:szCs w:val="24"/>
          <w:rtl/>
          <w:lang w:bidi="ar-DZ"/>
        </w:rPr>
      </w:pPr>
      <w:r>
        <w:rPr>
          <w:rFonts w:hint="cs"/>
          <w:sz w:val="24"/>
          <w:szCs w:val="24"/>
          <w:rtl/>
          <w:lang w:bidi="ar-DZ"/>
        </w:rPr>
        <w:t xml:space="preserve">إتقان تقنيات الرسم مع تأثر واضح </w:t>
      </w:r>
      <w:r>
        <w:rPr>
          <w:rFonts w:hint="cs"/>
          <w:sz w:val="24"/>
          <w:szCs w:val="24"/>
          <w:rtl/>
          <w:lang w:bidi="ar-DZ"/>
        </w:rPr>
        <w:t>بالبيئة والثقافة. تظهر التشريح الدقيق، والظل والنور، والمنظور المتقدم، والتعبيرات الوجهية الدقيقة والحركة. (راجع الشكل ر-08)</w:t>
      </w:r>
    </w:p>
    <w:p>
      <w:pPr>
        <w:pStyle w:val="style0"/>
        <w:rPr>
          <w:sz w:val="24"/>
          <w:szCs w:val="24"/>
          <w:rtl/>
          <w:lang w:bidi="ar-DZ"/>
        </w:rPr>
      </w:pPr>
    </w:p>
    <w:p>
      <w:pPr>
        <w:pStyle w:val="style0"/>
        <w:rPr>
          <w:b/>
          <w:bCs/>
          <w:sz w:val="24"/>
          <w:szCs w:val="24"/>
          <w:rtl/>
          <w:lang w:bidi="ar-DZ"/>
        </w:rPr>
      </w:pPr>
      <w:r>
        <w:rPr>
          <w:rFonts w:hint="cs"/>
          <w:b/>
          <w:bCs/>
          <w:sz w:val="24"/>
          <w:szCs w:val="24"/>
          <w:rtl/>
          <w:lang w:bidi="ar-DZ"/>
        </w:rPr>
        <w:t>ثالثاً: ملاحظة معاصرة (من خبرة المحلل)</w:t>
      </w:r>
    </w:p>
    <w:p>
      <w:pPr>
        <w:pStyle w:val="style0"/>
        <w:rPr>
          <w:b/>
          <w:bCs/>
          <w:sz w:val="24"/>
          <w:szCs w:val="24"/>
          <w:rtl/>
          <w:lang w:bidi="ar-DZ"/>
        </w:rPr>
      </w:pPr>
      <w:r>
        <w:rPr>
          <w:rFonts w:hint="cs"/>
          <w:b/>
          <w:bCs/>
          <w:sz w:val="24"/>
          <w:szCs w:val="24"/>
          <w:rtl/>
          <w:lang w:bidi="ar-DZ"/>
        </w:rPr>
        <w:t>تأثير الاستخدام المفرط للشاشات والهواتف الذكية على رسوم الأطفال</w:t>
      </w:r>
    </w:p>
    <w:p>
      <w:pPr>
        <w:pStyle w:val="style0"/>
        <w:rPr>
          <w:sz w:val="24"/>
          <w:szCs w:val="24"/>
          <w:rtl/>
          <w:lang w:bidi="ar-DZ"/>
        </w:rPr>
      </w:pPr>
      <w:r>
        <w:rPr>
          <w:rFonts w:hint="cs"/>
          <w:sz w:val="24"/>
          <w:szCs w:val="24"/>
          <w:rtl/>
          <w:lang w:bidi="ar-DZ"/>
        </w:rPr>
        <w:t>بناءً على الملاحظات الميداني</w:t>
      </w:r>
      <w:r>
        <w:rPr>
          <w:rFonts w:hint="cs"/>
          <w:sz w:val="24"/>
          <w:szCs w:val="24"/>
          <w:rtl/>
          <w:lang w:bidi="ar-DZ"/>
        </w:rPr>
        <w:t>ة المعاصرة، أظهرت رسوم الأطفال الذين يقضون وقتاً طويلاً أمام الشاشات (خاصة الهواتف الذكية والأجهزة اللوحية) بعض المؤشرات المتكررة مقارنة بأقرانهم، نذكر منها:</w:t>
      </w:r>
    </w:p>
    <w:p>
      <w:pPr>
        <w:pStyle w:val="style0"/>
        <w:numPr>
          <w:ilvl w:val="0"/>
          <w:numId w:val="5"/>
        </w:numPr>
        <w:rPr>
          <w:sz w:val="24"/>
          <w:szCs w:val="24"/>
          <w:rtl/>
          <w:lang w:bidi="ar-DZ"/>
        </w:rPr>
      </w:pPr>
      <w:r>
        <w:rPr>
          <w:rFonts w:hint="cs"/>
          <w:sz w:val="24"/>
          <w:szCs w:val="24"/>
          <w:rtl/>
          <w:lang w:bidi="ar-DZ"/>
        </w:rPr>
        <w:t>جمود في الخطوط (مقارنة بحركة الخربشة الطبيعية في الأعمار المبكرة).</w:t>
      </w:r>
    </w:p>
    <w:p>
      <w:pPr>
        <w:pStyle w:val="style0"/>
        <w:numPr>
          <w:ilvl w:val="0"/>
          <w:numId w:val="5"/>
        </w:numPr>
        <w:rPr>
          <w:sz w:val="24"/>
          <w:szCs w:val="24"/>
          <w:rtl/>
          <w:lang w:bidi="ar-DZ"/>
        </w:rPr>
      </w:pPr>
      <w:r>
        <w:rPr>
          <w:rFonts w:hint="cs"/>
          <w:sz w:val="24"/>
          <w:szCs w:val="24"/>
          <w:rtl/>
          <w:lang w:bidi="ar-DZ"/>
        </w:rPr>
        <w:t>نقص في التفاصيل التعبيرية (خاصة</w:t>
      </w:r>
      <w:r>
        <w:rPr>
          <w:rFonts w:hint="cs"/>
          <w:sz w:val="24"/>
          <w:szCs w:val="24"/>
          <w:rtl/>
          <w:lang w:bidi="ar-DZ"/>
        </w:rPr>
        <w:t xml:space="preserve"> العيون والأيدي).</w:t>
      </w:r>
    </w:p>
    <w:p>
      <w:pPr>
        <w:pStyle w:val="style0"/>
        <w:numPr>
          <w:ilvl w:val="0"/>
          <w:numId w:val="5"/>
        </w:numPr>
        <w:rPr>
          <w:sz w:val="24"/>
          <w:szCs w:val="24"/>
          <w:rtl/>
          <w:lang w:bidi="ar-DZ"/>
        </w:rPr>
      </w:pPr>
      <w:r>
        <w:rPr>
          <w:rFonts w:hint="cs"/>
          <w:sz w:val="24"/>
          <w:szCs w:val="24"/>
          <w:rtl/>
          <w:lang w:bidi="ar-DZ"/>
        </w:rPr>
        <w:t>تكرار لرموز تقنية (هواتف، ألعاب فيديو، شاشات) بدلاً من الرموز العائلية والاجتماعية التقليدية.</w:t>
      </w:r>
    </w:p>
    <w:p>
      <w:pPr>
        <w:pStyle w:val="style0"/>
        <w:numPr>
          <w:ilvl w:val="0"/>
          <w:numId w:val="5"/>
        </w:numPr>
        <w:rPr>
          <w:sz w:val="24"/>
          <w:szCs w:val="24"/>
          <w:rtl/>
          <w:lang w:bidi="ar-DZ"/>
        </w:rPr>
      </w:pPr>
      <w:r>
        <w:rPr>
          <w:rFonts w:hint="cs"/>
          <w:sz w:val="24"/>
          <w:szCs w:val="24"/>
          <w:rtl/>
          <w:lang w:bidi="ar-DZ"/>
        </w:rPr>
        <w:t>ضعف في التعبير عن العلاقات الأسرية في رسم الأسرة، مع ظهور شخصيات “افتراضية” أو “شخصيات ألعاب” محل أفراد الأسرة. (راجع الشكل ر-29)</w:t>
      </w:r>
    </w:p>
    <w:p>
      <w:pPr>
        <w:pStyle w:val="style0"/>
        <w:rPr>
          <w:sz w:val="24"/>
          <w:szCs w:val="24"/>
          <w:rtl/>
          <w:lang w:bidi="ar-DZ"/>
        </w:rPr>
      </w:pPr>
      <w:r>
        <w:rPr>
          <w:rFonts w:hint="cs"/>
          <w:sz w:val="24"/>
          <w:szCs w:val="24"/>
          <w:rtl/>
          <w:lang w:bidi="ar-DZ"/>
        </w:rPr>
        <w:t>تنبيه للمحلل ا</w:t>
      </w:r>
      <w:r>
        <w:rPr>
          <w:rFonts w:hint="cs"/>
          <w:sz w:val="24"/>
          <w:szCs w:val="24"/>
          <w:rtl/>
          <w:lang w:bidi="ar-DZ"/>
        </w:rPr>
        <w:t xml:space="preserve">لمعاصر: يحتاج هذا الموضوع إلى دراسات أعمق، لكن أنبه إلى ضرورة أخذ هذا المتغير البيئي الجديد (زمن الشاشات) في الاعتبار عند تحليل الرسوم، خاصة للأطفال في الأعمار (4-10 سنوات)، فقد </w:t>
      </w:r>
      <w:r>
        <w:rPr>
          <w:rFonts w:hint="cs"/>
          <w:sz w:val="24"/>
          <w:szCs w:val="24"/>
          <w:rtl/>
          <w:lang w:bidi="ar-DZ"/>
        </w:rPr>
        <w:t>تعكس بعض المؤشرات (مثل جمود الخط أو ضعف التعبير العاطفي) تأثيراً رقمياً وليس ب</w:t>
      </w:r>
      <w:r>
        <w:rPr>
          <w:rFonts w:hint="cs"/>
          <w:sz w:val="24"/>
          <w:szCs w:val="24"/>
          <w:rtl/>
          <w:lang w:bidi="ar-DZ"/>
        </w:rPr>
        <w:t>الضرورة صدمة نفسية أو إعاقة نمائية.</w:t>
      </w:r>
    </w:p>
    <w:p>
      <w:pPr>
        <w:pStyle w:val="style0"/>
        <w:rPr>
          <w:sz w:val="24"/>
          <w:szCs w:val="24"/>
          <w:rtl/>
          <w:lang w:bidi="ar-DZ"/>
        </w:rPr>
      </w:pPr>
    </w:p>
    <w:p>
      <w:pPr>
        <w:pStyle w:val="style0"/>
        <w:rPr>
          <w:b/>
          <w:bCs/>
          <w:sz w:val="24"/>
          <w:szCs w:val="24"/>
          <w:rtl/>
          <w:lang w:bidi="ar-DZ"/>
        </w:rPr>
      </w:pPr>
      <w:r>
        <w:rPr>
          <w:rFonts w:hint="cs"/>
          <w:b/>
          <w:bCs/>
          <w:sz w:val="24"/>
          <w:szCs w:val="24"/>
          <w:rtl/>
          <w:lang w:bidi="ar-DZ"/>
        </w:rPr>
        <w:t xml:space="preserve">ملحق (أ): قائمة الرسومات التعليمية - الجزء الأول (الفصلين 1 </w:t>
      </w:r>
      <w:r>
        <w:rPr>
          <w:rFonts w:hint="cs"/>
          <w:b/>
          <w:bCs/>
          <w:sz w:val="24"/>
          <w:szCs w:val="24"/>
          <w:rtl/>
          <w:lang w:bidi="ar-DZ"/>
        </w:rPr>
        <w:t>و 2</w:t>
      </w:r>
      <w:r>
        <w:rPr>
          <w:rFonts w:hint="cs"/>
          <w:b/>
          <w:bCs/>
          <w:sz w:val="24"/>
          <w:szCs w:val="24"/>
          <w:rtl/>
          <w:lang w:bidi="ar-DZ"/>
        </w:rPr>
        <w:t>)</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4778"/>
        <w:gridCol w:w="2841"/>
      </w:tblGrid>
      <w:tr>
        <w:trPr/>
        <w:tc>
          <w:tcPr>
            <w:tcW w:w="903" w:type="dxa"/>
            <w:tcBorders/>
            <w:shd w:val="clear" w:color="auto" w:fill="auto"/>
          </w:tcPr>
          <w:p>
            <w:pPr>
              <w:pStyle w:val="style0"/>
              <w:rPr>
                <w:b/>
                <w:bCs/>
                <w:sz w:val="24"/>
                <w:szCs w:val="24"/>
                <w:rtl/>
                <w:lang w:bidi="ar-DZ"/>
              </w:rPr>
            </w:pPr>
            <w:r>
              <w:rPr>
                <w:rFonts w:hint="cs"/>
                <w:sz w:val="24"/>
                <w:szCs w:val="24"/>
                <w:rtl/>
                <w:lang w:bidi="ar-DZ"/>
              </w:rPr>
              <w:t>الرمز</w:t>
            </w:r>
          </w:p>
        </w:tc>
        <w:tc>
          <w:tcPr>
            <w:tcW w:w="4778" w:type="dxa"/>
            <w:tcBorders/>
            <w:shd w:val="clear" w:color="auto" w:fill="auto"/>
          </w:tcPr>
          <w:p>
            <w:pPr>
              <w:pStyle w:val="style0"/>
              <w:rPr>
                <w:b/>
                <w:bCs/>
                <w:sz w:val="24"/>
                <w:szCs w:val="24"/>
                <w:rtl/>
                <w:lang w:bidi="ar-DZ"/>
              </w:rPr>
            </w:pPr>
            <w:r>
              <w:rPr>
                <w:rFonts w:hint="cs"/>
                <w:sz w:val="24"/>
                <w:szCs w:val="24"/>
                <w:rtl/>
                <w:lang w:bidi="ar-DZ"/>
              </w:rPr>
              <w:t>وصف الرسم</w:t>
            </w:r>
          </w:p>
        </w:tc>
        <w:tc>
          <w:tcPr>
            <w:tcW w:w="2841" w:type="dxa"/>
            <w:tcBorders/>
            <w:shd w:val="clear" w:color="auto" w:fill="auto"/>
          </w:tcPr>
          <w:p>
            <w:pPr>
              <w:pStyle w:val="style0"/>
              <w:rPr>
                <w:b/>
                <w:bCs/>
                <w:sz w:val="24"/>
                <w:szCs w:val="24"/>
                <w:rtl/>
                <w:lang w:bidi="ar-DZ"/>
              </w:rPr>
            </w:pPr>
            <w:r>
              <w:rPr>
                <w:rFonts w:hint="cs"/>
                <w:sz w:val="24"/>
                <w:szCs w:val="24"/>
                <w:rtl/>
                <w:lang w:bidi="ar-DZ"/>
              </w:rPr>
              <w:t>الغرض من الرسم</w:t>
            </w:r>
          </w:p>
        </w:tc>
      </w:tr>
      <w:tr>
        <w:tblPrEx/>
        <w:trPr/>
        <w:tc>
          <w:tcPr>
            <w:tcW w:w="903" w:type="dxa"/>
            <w:tcBorders/>
            <w:shd w:val="clear" w:color="auto" w:fill="auto"/>
          </w:tcPr>
          <w:p>
            <w:pPr>
              <w:pStyle w:val="style0"/>
              <w:rPr>
                <w:b/>
                <w:bCs/>
                <w:sz w:val="24"/>
                <w:szCs w:val="24"/>
                <w:rtl/>
                <w:lang w:bidi="ar-DZ"/>
              </w:rPr>
            </w:pPr>
            <w:r>
              <w:rPr>
                <w:rFonts w:hint="cs"/>
                <w:sz w:val="24"/>
                <w:szCs w:val="24"/>
                <w:rtl/>
                <w:lang w:bidi="ar-DZ"/>
              </w:rPr>
              <w:t>ر-01</w:t>
            </w:r>
          </w:p>
        </w:tc>
        <w:tc>
          <w:tcPr>
            <w:tcW w:w="4778" w:type="dxa"/>
            <w:tcBorders/>
            <w:shd w:val="clear" w:color="auto" w:fill="auto"/>
          </w:tcPr>
          <w:p>
            <w:pPr>
              <w:pStyle w:val="style0"/>
              <w:rPr>
                <w:b/>
                <w:bCs/>
                <w:sz w:val="24"/>
                <w:szCs w:val="24"/>
                <w:rtl/>
                <w:lang w:bidi="ar-DZ"/>
              </w:rPr>
            </w:pPr>
            <w:r>
              <w:rPr>
                <w:rFonts w:hint="cs"/>
                <w:sz w:val="24"/>
                <w:szCs w:val="24"/>
                <w:rtl/>
                <w:lang w:bidi="ar-DZ"/>
              </w:rPr>
              <w:t>طفل في مرحلة الخربشة (1.5-2 سنة) يحرك قلماً على الورق بحركات دائرية وعشوائية، مع نظرة تركيز وفرحة</w:t>
            </w:r>
          </w:p>
        </w:tc>
        <w:tc>
          <w:tcPr>
            <w:tcW w:w="2841" w:type="dxa"/>
            <w:tcBorders/>
            <w:shd w:val="clear" w:color="auto" w:fill="auto"/>
          </w:tcPr>
          <w:p>
            <w:pPr>
              <w:pStyle w:val="style0"/>
              <w:rPr>
                <w:b/>
                <w:bCs/>
                <w:sz w:val="24"/>
                <w:szCs w:val="24"/>
                <w:rtl/>
                <w:lang w:bidi="ar-DZ"/>
              </w:rPr>
            </w:pPr>
            <w:r>
              <w:rPr>
                <w:rFonts w:hint="cs"/>
                <w:sz w:val="24"/>
                <w:szCs w:val="24"/>
                <w:rtl/>
                <w:lang w:bidi="ar-DZ"/>
              </w:rPr>
              <w:t>الإشباع الحسي الحركي</w:t>
            </w:r>
          </w:p>
        </w:tc>
      </w:tr>
      <w:tr>
        <w:tblPrEx/>
        <w:trPr/>
        <w:tc>
          <w:tcPr>
            <w:tcW w:w="903" w:type="dxa"/>
            <w:tcBorders/>
            <w:shd w:val="clear" w:color="auto" w:fill="auto"/>
          </w:tcPr>
          <w:p>
            <w:pPr>
              <w:pStyle w:val="style0"/>
              <w:rPr>
                <w:b/>
                <w:bCs/>
                <w:sz w:val="24"/>
                <w:szCs w:val="24"/>
                <w:rtl/>
                <w:lang w:bidi="ar-DZ"/>
              </w:rPr>
            </w:pPr>
            <w:r>
              <w:rPr>
                <w:rFonts w:hint="cs"/>
                <w:sz w:val="24"/>
                <w:szCs w:val="24"/>
                <w:rtl/>
                <w:lang w:bidi="ar-DZ"/>
              </w:rPr>
              <w:t>ر-02</w:t>
            </w:r>
          </w:p>
        </w:tc>
        <w:tc>
          <w:tcPr>
            <w:tcW w:w="4778" w:type="dxa"/>
            <w:tcBorders/>
            <w:shd w:val="clear" w:color="auto" w:fill="auto"/>
          </w:tcPr>
          <w:p>
            <w:pPr>
              <w:pStyle w:val="style0"/>
              <w:rPr>
                <w:b/>
                <w:bCs/>
                <w:sz w:val="24"/>
                <w:szCs w:val="24"/>
                <w:rtl/>
                <w:lang w:bidi="ar-DZ"/>
              </w:rPr>
            </w:pPr>
            <w:r>
              <w:rPr>
                <w:rFonts w:hint="cs"/>
                <w:sz w:val="24"/>
                <w:szCs w:val="24"/>
                <w:rtl/>
                <w:lang w:bidi="ar-DZ"/>
              </w:rPr>
              <w:t>طفل يرسم وجهاً كبيراً جداً بفم مفتوح على مصراعيه (صراخ) وحواجب معقودة، واضعاً القلم بقوة</w:t>
            </w:r>
          </w:p>
        </w:tc>
        <w:tc>
          <w:tcPr>
            <w:tcW w:w="2841" w:type="dxa"/>
            <w:tcBorders/>
            <w:shd w:val="clear" w:color="auto" w:fill="auto"/>
          </w:tcPr>
          <w:p>
            <w:pPr>
              <w:pStyle w:val="style0"/>
              <w:rPr>
                <w:b/>
                <w:bCs/>
                <w:sz w:val="24"/>
                <w:szCs w:val="24"/>
                <w:rtl/>
                <w:lang w:bidi="ar-DZ"/>
              </w:rPr>
            </w:pPr>
            <w:r>
              <w:rPr>
                <w:rFonts w:hint="cs"/>
                <w:sz w:val="24"/>
                <w:szCs w:val="24"/>
                <w:rtl/>
                <w:lang w:bidi="ar-DZ"/>
              </w:rPr>
              <w:t>التنفيس عن الانفعالات (الغضب)</w:t>
            </w:r>
          </w:p>
        </w:tc>
      </w:tr>
      <w:tr>
        <w:tblPrEx/>
        <w:trPr/>
        <w:tc>
          <w:tcPr>
            <w:tcW w:w="903" w:type="dxa"/>
            <w:tcBorders/>
            <w:shd w:val="clear" w:color="auto" w:fill="auto"/>
          </w:tcPr>
          <w:p>
            <w:pPr>
              <w:pStyle w:val="style0"/>
              <w:rPr>
                <w:b/>
                <w:bCs/>
                <w:sz w:val="24"/>
                <w:szCs w:val="24"/>
                <w:rtl/>
                <w:lang w:bidi="ar-DZ"/>
              </w:rPr>
            </w:pPr>
            <w:r>
              <w:rPr>
                <w:rFonts w:hint="cs"/>
                <w:sz w:val="24"/>
                <w:szCs w:val="24"/>
                <w:rtl/>
                <w:lang w:bidi="ar-DZ"/>
              </w:rPr>
              <w:t>ر-03</w:t>
            </w:r>
          </w:p>
        </w:tc>
        <w:tc>
          <w:tcPr>
            <w:tcW w:w="4778" w:type="dxa"/>
            <w:tcBorders/>
            <w:shd w:val="clear" w:color="auto" w:fill="auto"/>
          </w:tcPr>
          <w:p>
            <w:pPr>
              <w:pStyle w:val="style0"/>
              <w:rPr>
                <w:b/>
                <w:bCs/>
                <w:sz w:val="24"/>
                <w:szCs w:val="24"/>
                <w:rtl/>
                <w:lang w:bidi="ar-DZ"/>
              </w:rPr>
            </w:pPr>
            <w:r>
              <w:rPr>
                <w:rFonts w:hint="cs"/>
                <w:sz w:val="24"/>
                <w:szCs w:val="24"/>
                <w:rtl/>
                <w:lang w:bidi="ar-DZ"/>
              </w:rPr>
              <w:t>رسمان لجبل: الأول كما يراه الطفل (مثلث أخضر)، والثاني كما يدركه (مثلث بتفاصيل داخلية كالأشعة السينية)</w:t>
            </w:r>
          </w:p>
        </w:tc>
        <w:tc>
          <w:tcPr>
            <w:tcW w:w="2841" w:type="dxa"/>
            <w:tcBorders/>
            <w:shd w:val="clear" w:color="auto" w:fill="auto"/>
          </w:tcPr>
          <w:p>
            <w:pPr>
              <w:pStyle w:val="style0"/>
              <w:rPr>
                <w:b/>
                <w:bCs/>
                <w:sz w:val="24"/>
                <w:szCs w:val="24"/>
                <w:rtl/>
                <w:lang w:bidi="ar-DZ"/>
              </w:rPr>
            </w:pPr>
            <w:r>
              <w:rPr>
                <w:rFonts w:hint="cs"/>
                <w:sz w:val="24"/>
                <w:szCs w:val="24"/>
                <w:rtl/>
                <w:lang w:bidi="ar-DZ"/>
              </w:rPr>
              <w:t>الفرق بين ما يراه وما يعرفه/يدركه</w:t>
            </w:r>
          </w:p>
        </w:tc>
      </w:tr>
      <w:tr>
        <w:tblPrEx/>
        <w:trPr/>
        <w:tc>
          <w:tcPr>
            <w:tcW w:w="903" w:type="dxa"/>
            <w:tcBorders/>
            <w:shd w:val="clear" w:color="auto" w:fill="auto"/>
          </w:tcPr>
          <w:p>
            <w:pPr>
              <w:pStyle w:val="style0"/>
              <w:rPr>
                <w:b/>
                <w:bCs/>
                <w:sz w:val="24"/>
                <w:szCs w:val="24"/>
                <w:rtl/>
                <w:lang w:bidi="ar-DZ"/>
              </w:rPr>
            </w:pPr>
            <w:r>
              <w:rPr>
                <w:rFonts w:hint="cs"/>
                <w:sz w:val="24"/>
                <w:szCs w:val="24"/>
                <w:rtl/>
                <w:lang w:bidi="ar-DZ"/>
              </w:rPr>
              <w:t>ر-04</w:t>
            </w:r>
          </w:p>
        </w:tc>
        <w:tc>
          <w:tcPr>
            <w:tcW w:w="4778" w:type="dxa"/>
            <w:tcBorders/>
            <w:shd w:val="clear" w:color="auto" w:fill="auto"/>
          </w:tcPr>
          <w:p>
            <w:pPr>
              <w:pStyle w:val="style0"/>
              <w:rPr>
                <w:b/>
                <w:bCs/>
                <w:sz w:val="24"/>
                <w:szCs w:val="24"/>
                <w:rtl/>
                <w:lang w:bidi="ar-DZ"/>
              </w:rPr>
            </w:pPr>
            <w:r>
              <w:rPr>
                <w:rFonts w:hint="cs"/>
                <w:sz w:val="24"/>
                <w:szCs w:val="24"/>
                <w:rtl/>
                <w:lang w:bidi="ar-DZ"/>
              </w:rPr>
              <w:t>ثلاث رسوم متتالية: خطوط عشوائية - دوائر متداخلة - الشكل نفسه مع كلمة “أمي” تحته</w:t>
            </w:r>
          </w:p>
        </w:tc>
        <w:tc>
          <w:tcPr>
            <w:tcW w:w="2841" w:type="dxa"/>
            <w:tcBorders/>
            <w:shd w:val="clear" w:color="auto" w:fill="auto"/>
          </w:tcPr>
          <w:p>
            <w:pPr>
              <w:pStyle w:val="style0"/>
              <w:rPr>
                <w:b/>
                <w:bCs/>
                <w:sz w:val="24"/>
                <w:szCs w:val="24"/>
                <w:rtl/>
                <w:lang w:bidi="ar-DZ"/>
              </w:rPr>
            </w:pPr>
            <w:r>
              <w:rPr>
                <w:rFonts w:hint="cs"/>
                <w:sz w:val="24"/>
                <w:szCs w:val="24"/>
                <w:rtl/>
                <w:lang w:bidi="ar-DZ"/>
              </w:rPr>
              <w:t>مرحلة الخربشة (1.5-3 سنوات)</w:t>
            </w:r>
          </w:p>
        </w:tc>
      </w:tr>
      <w:tr>
        <w:tblPrEx/>
        <w:trPr/>
        <w:tc>
          <w:tcPr>
            <w:tcW w:w="903" w:type="dxa"/>
            <w:tcBorders/>
            <w:shd w:val="clear" w:color="auto" w:fill="auto"/>
          </w:tcPr>
          <w:p>
            <w:pPr>
              <w:pStyle w:val="style0"/>
              <w:rPr>
                <w:b/>
                <w:bCs/>
                <w:sz w:val="24"/>
                <w:szCs w:val="24"/>
                <w:rtl/>
                <w:lang w:bidi="ar-DZ"/>
              </w:rPr>
            </w:pPr>
            <w:r>
              <w:rPr>
                <w:rFonts w:hint="cs"/>
                <w:sz w:val="24"/>
                <w:szCs w:val="24"/>
                <w:rtl/>
                <w:lang w:bidi="ar-DZ"/>
              </w:rPr>
              <w:t>ر-05</w:t>
            </w:r>
          </w:p>
        </w:tc>
        <w:tc>
          <w:tcPr>
            <w:tcW w:w="4778" w:type="dxa"/>
            <w:tcBorders/>
            <w:shd w:val="clear" w:color="auto" w:fill="auto"/>
          </w:tcPr>
          <w:p>
            <w:pPr>
              <w:pStyle w:val="style0"/>
              <w:rPr>
                <w:b/>
                <w:bCs/>
                <w:sz w:val="24"/>
                <w:szCs w:val="24"/>
                <w:rtl/>
                <w:lang w:bidi="ar-DZ"/>
              </w:rPr>
            </w:pPr>
            <w:r>
              <w:rPr>
                <w:rFonts w:hint="cs"/>
                <w:sz w:val="24"/>
                <w:szCs w:val="24"/>
                <w:rtl/>
                <w:lang w:bidi="ar-DZ"/>
              </w:rPr>
              <w:t>رسمة “الرجل الشرطي”: دائرة كبيرة (الرأس) بها عيون وفم، وخطوط تمثل الأيدي والأرجل تخرج منها مباشرة (لا جذع)</w:t>
            </w:r>
          </w:p>
        </w:tc>
        <w:tc>
          <w:tcPr>
            <w:tcW w:w="2841" w:type="dxa"/>
            <w:tcBorders/>
            <w:shd w:val="clear" w:color="auto" w:fill="auto"/>
          </w:tcPr>
          <w:p>
            <w:pPr>
              <w:pStyle w:val="style0"/>
              <w:rPr>
                <w:b/>
                <w:bCs/>
                <w:sz w:val="24"/>
                <w:szCs w:val="24"/>
                <w:rtl/>
                <w:lang w:bidi="ar-DZ"/>
              </w:rPr>
            </w:pPr>
            <w:r>
              <w:rPr>
                <w:rFonts w:hint="cs"/>
                <w:sz w:val="24"/>
                <w:szCs w:val="24"/>
                <w:rtl/>
                <w:lang w:bidi="ar-DZ"/>
              </w:rPr>
              <w:t>مرحلة ما قبل التخطيط (3-5 سنوات)</w:t>
            </w:r>
          </w:p>
        </w:tc>
      </w:tr>
      <w:tr>
        <w:tblPrEx/>
        <w:trPr/>
        <w:tc>
          <w:tcPr>
            <w:tcW w:w="903" w:type="dxa"/>
            <w:tcBorders/>
            <w:shd w:val="clear" w:color="auto" w:fill="auto"/>
          </w:tcPr>
          <w:p>
            <w:pPr>
              <w:pStyle w:val="style0"/>
              <w:rPr>
                <w:b/>
                <w:bCs/>
                <w:sz w:val="24"/>
                <w:szCs w:val="24"/>
                <w:rtl/>
                <w:lang w:bidi="ar-DZ"/>
              </w:rPr>
            </w:pPr>
            <w:r>
              <w:rPr>
                <w:rFonts w:hint="cs"/>
                <w:sz w:val="24"/>
                <w:szCs w:val="24"/>
                <w:rtl/>
                <w:lang w:bidi="ar-DZ"/>
              </w:rPr>
              <w:t>ر-06</w:t>
            </w:r>
          </w:p>
        </w:tc>
        <w:tc>
          <w:tcPr>
            <w:tcW w:w="4778" w:type="dxa"/>
            <w:tcBorders/>
            <w:shd w:val="clear" w:color="auto" w:fill="auto"/>
          </w:tcPr>
          <w:p>
            <w:pPr>
              <w:pStyle w:val="style0"/>
              <w:rPr>
                <w:b/>
                <w:bCs/>
                <w:sz w:val="24"/>
                <w:szCs w:val="24"/>
                <w:rtl/>
                <w:lang w:bidi="ar-DZ"/>
              </w:rPr>
            </w:pPr>
            <w:r>
              <w:rPr>
                <w:rFonts w:hint="cs"/>
                <w:sz w:val="24"/>
                <w:szCs w:val="24"/>
                <w:rtl/>
                <w:lang w:bidi="ar-DZ"/>
              </w:rPr>
              <w:t>رسمة لمنزل شفاف يظهر من خلاله شخصان (أب وأم) وخط أرضي مستقيم</w:t>
            </w:r>
          </w:p>
        </w:tc>
        <w:tc>
          <w:tcPr>
            <w:tcW w:w="2841" w:type="dxa"/>
            <w:tcBorders/>
            <w:shd w:val="clear" w:color="auto" w:fill="auto"/>
          </w:tcPr>
          <w:p>
            <w:pPr>
              <w:pStyle w:val="style0"/>
              <w:rPr>
                <w:b/>
                <w:bCs/>
                <w:sz w:val="24"/>
                <w:szCs w:val="24"/>
                <w:rtl/>
                <w:lang w:bidi="ar-DZ"/>
              </w:rPr>
            </w:pPr>
            <w:r>
              <w:rPr>
                <w:rFonts w:hint="cs"/>
                <w:sz w:val="24"/>
                <w:szCs w:val="24"/>
                <w:rtl/>
                <w:lang w:bidi="ar-DZ"/>
              </w:rPr>
              <w:t>الشفافية في مرحلة التخطيط (5-8 سنوات)</w:t>
            </w:r>
          </w:p>
        </w:tc>
      </w:tr>
      <w:tr>
        <w:tblPrEx/>
        <w:trPr/>
        <w:tc>
          <w:tcPr>
            <w:tcW w:w="903" w:type="dxa"/>
            <w:tcBorders/>
            <w:shd w:val="clear" w:color="auto" w:fill="auto"/>
          </w:tcPr>
          <w:p>
            <w:pPr>
              <w:pStyle w:val="style0"/>
              <w:rPr>
                <w:rFonts w:hint="cs"/>
                <w:sz w:val="24"/>
                <w:szCs w:val="24"/>
                <w:rtl/>
                <w:lang w:bidi="ar-DZ"/>
              </w:rPr>
            </w:pPr>
            <w:r>
              <w:rPr>
                <w:rFonts w:hint="cs"/>
                <w:sz w:val="24"/>
                <w:szCs w:val="24"/>
                <w:rtl/>
                <w:lang w:bidi="ar-DZ"/>
              </w:rPr>
              <w:t>ر-08</w:t>
            </w:r>
          </w:p>
        </w:tc>
        <w:tc>
          <w:tcPr>
            <w:tcW w:w="4778" w:type="dxa"/>
            <w:tcBorders/>
            <w:shd w:val="clear" w:color="auto" w:fill="auto"/>
          </w:tcPr>
          <w:p>
            <w:pPr>
              <w:pStyle w:val="style0"/>
              <w:rPr>
                <w:rFonts w:hint="cs"/>
                <w:sz w:val="24"/>
                <w:szCs w:val="24"/>
                <w:rtl/>
                <w:lang w:bidi="ar-DZ"/>
              </w:rPr>
            </w:pPr>
            <w:r>
              <w:rPr>
                <w:rFonts w:hint="cs"/>
                <w:sz w:val="24"/>
                <w:szCs w:val="24"/>
                <w:rtl/>
                <w:lang w:bidi="ar-DZ"/>
              </w:rPr>
              <w:t>رسمة لوجه إنسان بتدرجات الظل والنور وتفاصيل دقيقة في العيون والرموش والحواجب</w:t>
            </w:r>
          </w:p>
        </w:tc>
        <w:tc>
          <w:tcPr>
            <w:tcW w:w="2841" w:type="dxa"/>
            <w:tcBorders/>
            <w:shd w:val="clear" w:color="auto" w:fill="auto"/>
          </w:tcPr>
          <w:p>
            <w:pPr>
              <w:pStyle w:val="style0"/>
              <w:rPr>
                <w:rFonts w:hint="cs"/>
                <w:sz w:val="24"/>
                <w:szCs w:val="24"/>
                <w:rtl/>
                <w:lang w:bidi="ar-DZ"/>
              </w:rPr>
            </w:pPr>
            <w:r>
              <w:rPr>
                <w:rFonts w:hint="cs"/>
                <w:sz w:val="24"/>
                <w:szCs w:val="24"/>
                <w:rtl/>
                <w:lang w:bidi="ar-DZ"/>
              </w:rPr>
              <w:t>مرحلة الواقعية الموضوعية (11-14 سنة)</w:t>
            </w:r>
          </w:p>
        </w:tc>
      </w:tr>
      <w:tr>
        <w:tblPrEx/>
        <w:trPr/>
        <w:tc>
          <w:tcPr>
            <w:tcW w:w="903" w:type="dxa"/>
            <w:tcBorders/>
            <w:shd w:val="clear" w:color="auto" w:fill="auto"/>
          </w:tcPr>
          <w:p>
            <w:pPr>
              <w:pStyle w:val="style0"/>
              <w:rPr>
                <w:rFonts w:hint="cs"/>
                <w:sz w:val="24"/>
                <w:szCs w:val="24"/>
                <w:rtl/>
                <w:lang w:bidi="ar-DZ"/>
              </w:rPr>
            </w:pPr>
            <w:r>
              <w:rPr>
                <w:rFonts w:hint="cs"/>
                <w:sz w:val="24"/>
                <w:szCs w:val="24"/>
                <w:rtl/>
                <w:lang w:bidi="ar-DZ"/>
              </w:rPr>
              <w:t>ر-29</w:t>
            </w:r>
          </w:p>
        </w:tc>
        <w:tc>
          <w:tcPr>
            <w:tcW w:w="4778" w:type="dxa"/>
            <w:tcBorders/>
            <w:shd w:val="clear" w:color="auto" w:fill="auto"/>
          </w:tcPr>
          <w:p>
            <w:pPr>
              <w:pStyle w:val="style0"/>
              <w:rPr>
                <w:rFonts w:hint="cs"/>
                <w:sz w:val="24"/>
                <w:szCs w:val="24"/>
                <w:rtl/>
                <w:lang w:bidi="ar-DZ"/>
              </w:rPr>
            </w:pPr>
            <w:r>
              <w:rPr>
                <w:rFonts w:hint="cs"/>
                <w:sz w:val="24"/>
                <w:szCs w:val="24"/>
                <w:rtl/>
                <w:lang w:bidi="ar-DZ"/>
              </w:rPr>
              <w:t>رسم لطفل (6 سنوات) لمشهد عائلي: جميع أفراد الأسرة يجلسون في غرفة واحدة، كل يحمل هاتفاً أو جهازاً لوحياً، ولا أحد ينظر إلى الآخر</w:t>
            </w:r>
          </w:p>
        </w:tc>
        <w:tc>
          <w:tcPr>
            <w:tcW w:w="2841" w:type="dxa"/>
            <w:tcBorders/>
            <w:shd w:val="clear" w:color="auto" w:fill="auto"/>
          </w:tcPr>
          <w:p>
            <w:pPr>
              <w:pStyle w:val="style0"/>
              <w:rPr>
                <w:rFonts w:hint="cs"/>
                <w:sz w:val="24"/>
                <w:szCs w:val="24"/>
                <w:rtl/>
                <w:lang w:bidi="ar-DZ"/>
              </w:rPr>
            </w:pPr>
            <w:r>
              <w:rPr>
                <w:rFonts w:hint="cs"/>
                <w:sz w:val="24"/>
                <w:szCs w:val="24"/>
                <w:rtl/>
                <w:lang w:bidi="ar-DZ"/>
              </w:rPr>
              <w:t>التأثير السلبي للشاشات على التواصل الأسري</w:t>
            </w:r>
          </w:p>
        </w:tc>
      </w:tr>
    </w:tbl>
    <w:p>
      <w:pPr>
        <w:pStyle w:val="style0"/>
        <w:rPr>
          <w:b/>
          <w:bCs/>
          <w:sz w:val="24"/>
          <w:szCs w:val="24"/>
          <w:rtl/>
          <w:lang w:bidi="ar-DZ"/>
        </w:rPr>
      </w:pPr>
    </w:p>
    <w:p>
      <w:pPr>
        <w:pStyle w:val="style1"/>
        <w:rPr>
          <w:color w:val="808080"/>
          <w:rtl/>
          <w:lang w:bidi="ar-DZ"/>
        </w:rPr>
      </w:pPr>
      <w:r>
        <w:rPr>
          <w:rFonts w:hint="cs"/>
          <w:color w:val="808080"/>
          <w:rtl/>
          <w:lang w:bidi="ar-DZ"/>
        </w:rPr>
        <w:t>الباب الثاني: دليل الرموز ومنهجية التحليل</w:t>
      </w:r>
    </w:p>
    <w:p>
      <w:pPr>
        <w:pStyle w:val="style0"/>
        <w:rPr>
          <w:color w:val="808080"/>
          <w:rtl/>
          <w:lang w:bidi="ar-DZ"/>
        </w:rPr>
      </w:pPr>
    </w:p>
    <w:p>
      <w:pPr>
        <w:pStyle w:val="style2"/>
        <w:rPr>
          <w:color w:val="808080"/>
          <w:rtl/>
          <w:lang w:bidi="ar-DZ"/>
        </w:rPr>
      </w:pPr>
      <w:r>
        <w:rPr>
          <w:rFonts w:hint="cs"/>
          <w:color w:val="808080"/>
          <w:rtl/>
          <w:lang w:bidi="ar-DZ"/>
        </w:rPr>
        <w:t>الفصل الثالث: دليل الرموز الأساسية (الرأس، العيون، الفم، الأسنان، اليدين)</w:t>
      </w:r>
    </w:p>
    <w:p>
      <w:pPr>
        <w:pStyle w:val="style0"/>
        <w:rPr>
          <w:rtl/>
          <w:lang w:bidi="ar-DZ"/>
        </w:rPr>
      </w:pPr>
    </w:p>
    <w:p>
      <w:pPr>
        <w:pStyle w:val="style0"/>
        <w:rPr>
          <w:sz w:val="24"/>
          <w:szCs w:val="24"/>
          <w:rtl/>
          <w:lang w:bidi="ar-DZ"/>
        </w:rPr>
      </w:pPr>
      <w:r>
        <w:rPr>
          <w:rFonts w:hint="cs"/>
          <w:sz w:val="24"/>
          <w:szCs w:val="24"/>
          <w:rtl/>
          <w:lang w:bidi="ar-DZ"/>
        </w:rPr>
        <w:t>يمثل هذا الفصل أولى خطوات فك شيفرة لغة الرسم. سنبدأ بأكثر الأعضاء التي تحمل دلالات نفسية عميقة.</w:t>
      </w:r>
    </w:p>
    <w:p>
      <w:pPr>
        <w:pStyle w:val="style0"/>
        <w:rPr>
          <w:b/>
          <w:bCs/>
          <w:sz w:val="24"/>
          <w:szCs w:val="24"/>
          <w:rtl/>
          <w:lang w:bidi="ar-DZ"/>
        </w:rPr>
      </w:pPr>
      <w:r>
        <w:rPr>
          <w:rFonts w:hint="cs"/>
          <w:b/>
          <w:bCs/>
          <w:sz w:val="24"/>
          <w:szCs w:val="24"/>
          <w:rtl/>
          <w:lang w:bidi="ar-DZ"/>
        </w:rPr>
        <w:t xml:space="preserve">أولاً: الرأس </w:t>
      </w:r>
      <w:r>
        <w:rPr>
          <w:rFonts w:hint="cs"/>
          <w:b/>
          <w:bCs/>
          <w:sz w:val="24"/>
          <w:szCs w:val="24"/>
          <w:rtl/>
          <w:lang w:bidi="ar-DZ"/>
        </w:rPr>
        <w:t>(التحكم الذاتي والتفكير والمحتوى العقلي)</w:t>
      </w:r>
    </w:p>
    <w:p>
      <w:pPr>
        <w:pStyle w:val="style0"/>
        <w:rPr>
          <w:sz w:val="24"/>
          <w:szCs w:val="24"/>
          <w:rtl/>
          <w:lang w:bidi="ar-DZ"/>
        </w:rPr>
      </w:pPr>
      <w:r>
        <w:rPr>
          <w:rFonts w:hint="cs"/>
          <w:sz w:val="24"/>
          <w:szCs w:val="24"/>
          <w:rtl/>
          <w:lang w:bidi="ar-DZ"/>
        </w:rPr>
        <w:t>يعبر الرأس عن مركز التحكم والتفكير. يمكن تحليله من خلال:</w:t>
      </w:r>
    </w:p>
    <w:p>
      <w:pPr>
        <w:pStyle w:val="style0"/>
        <w:rPr>
          <w:b/>
          <w:bCs/>
          <w:sz w:val="24"/>
          <w:szCs w:val="24"/>
          <w:rtl/>
          <w:lang w:bidi="ar-DZ"/>
        </w:rPr>
      </w:pPr>
      <w:r>
        <w:rPr>
          <w:rFonts w:hint="cs"/>
          <w:b/>
          <w:bCs/>
          <w:sz w:val="24"/>
          <w:szCs w:val="24"/>
          <w:rtl/>
          <w:lang w:bidi="ar-DZ"/>
        </w:rPr>
        <w:t>أ. حجم الرأس:</w:t>
      </w:r>
    </w:p>
    <w:p>
      <w:pPr>
        <w:pStyle w:val="style0"/>
        <w:numPr>
          <w:ilvl w:val="0"/>
          <w:numId w:val="6"/>
        </w:numPr>
        <w:rPr>
          <w:sz w:val="24"/>
          <w:szCs w:val="24"/>
          <w:rtl/>
          <w:lang w:bidi="ar-DZ"/>
        </w:rPr>
      </w:pPr>
      <w:r>
        <w:rPr>
          <w:rFonts w:hint="cs"/>
          <w:b/>
          <w:bCs/>
          <w:sz w:val="24"/>
          <w:szCs w:val="24"/>
          <w:rtl/>
          <w:lang w:bidi="ar-DZ"/>
        </w:rPr>
        <w:t>كبير جداً</w:t>
      </w:r>
      <w:r>
        <w:rPr>
          <w:rFonts w:hint="cs"/>
          <w:sz w:val="24"/>
          <w:szCs w:val="24"/>
          <w:rtl/>
          <w:lang w:bidi="ar-DZ"/>
        </w:rPr>
        <w:t>: قد يشير إلى تفكير زائد، تخيل مفرط، تعويض عن شعور بالنقص المعرفي (خاصة في صعوبات التعلم). (راجع الشكل ر-09)</w:t>
      </w:r>
    </w:p>
    <w:p>
      <w:pPr>
        <w:pStyle w:val="style0"/>
        <w:numPr>
          <w:ilvl w:val="0"/>
          <w:numId w:val="6"/>
        </w:numPr>
        <w:rPr>
          <w:sz w:val="24"/>
          <w:szCs w:val="24"/>
          <w:rtl/>
          <w:lang w:bidi="ar-DZ"/>
        </w:rPr>
      </w:pPr>
      <w:r>
        <w:rPr>
          <w:rFonts w:hint="cs"/>
          <w:b/>
          <w:bCs/>
          <w:sz w:val="24"/>
          <w:szCs w:val="24"/>
          <w:rtl/>
          <w:lang w:bidi="ar-DZ"/>
        </w:rPr>
        <w:t>صغير جداً</w:t>
      </w:r>
      <w:r>
        <w:rPr>
          <w:rFonts w:hint="cs"/>
          <w:sz w:val="24"/>
          <w:szCs w:val="24"/>
          <w:rtl/>
          <w:lang w:bidi="ar-DZ"/>
        </w:rPr>
        <w:t>: قد يشير إلى تدن</w:t>
      </w:r>
      <w:r>
        <w:rPr>
          <w:rFonts w:hint="cs"/>
          <w:sz w:val="24"/>
          <w:szCs w:val="24"/>
          <w:rtl/>
          <w:lang w:bidi="ar-DZ"/>
        </w:rPr>
        <w:t>ي الثقة بالقدرات العقلية، تثبيط فكري. (راجع الشكل ر-10)</w:t>
      </w:r>
    </w:p>
    <w:p>
      <w:pPr>
        <w:pStyle w:val="style0"/>
        <w:numPr>
          <w:ilvl w:val="0"/>
          <w:numId w:val="6"/>
        </w:numPr>
        <w:rPr>
          <w:sz w:val="24"/>
          <w:szCs w:val="24"/>
          <w:rtl/>
          <w:lang w:bidi="ar-DZ"/>
        </w:rPr>
      </w:pPr>
      <w:r>
        <w:rPr>
          <w:rFonts w:hint="cs"/>
          <w:b/>
          <w:bCs/>
          <w:sz w:val="24"/>
          <w:szCs w:val="24"/>
          <w:rtl/>
          <w:lang w:bidi="ar-DZ"/>
        </w:rPr>
        <w:t>غير متناسب مع الجسد</w:t>
      </w:r>
      <w:r>
        <w:rPr>
          <w:rFonts w:hint="cs"/>
          <w:sz w:val="24"/>
          <w:szCs w:val="24"/>
          <w:rtl/>
          <w:lang w:bidi="ar-DZ"/>
        </w:rPr>
        <w:t>: صراع داخلي بين الجانب الفكري والجسدي.</w:t>
      </w:r>
    </w:p>
    <w:p>
      <w:pPr>
        <w:pStyle w:val="style0"/>
        <w:rPr>
          <w:b/>
          <w:bCs/>
          <w:sz w:val="24"/>
          <w:szCs w:val="24"/>
          <w:rtl/>
          <w:lang w:bidi="ar-DZ"/>
        </w:rPr>
      </w:pPr>
      <w:r>
        <w:rPr>
          <w:rFonts w:hint="cs"/>
          <w:b/>
          <w:bCs/>
          <w:sz w:val="24"/>
          <w:szCs w:val="24"/>
          <w:rtl/>
          <w:lang w:bidi="ar-DZ"/>
        </w:rPr>
        <w:t>ب. محتوى الرأس:</w:t>
      </w:r>
    </w:p>
    <w:p>
      <w:pPr>
        <w:pStyle w:val="style0"/>
        <w:numPr>
          <w:ilvl w:val="0"/>
          <w:numId w:val="7"/>
        </w:numPr>
        <w:rPr>
          <w:sz w:val="24"/>
          <w:szCs w:val="24"/>
          <w:rtl/>
          <w:lang w:bidi="ar-DZ"/>
        </w:rPr>
      </w:pPr>
      <w:r>
        <w:rPr>
          <w:rFonts w:hint="cs"/>
          <w:b/>
          <w:bCs/>
          <w:sz w:val="24"/>
          <w:szCs w:val="24"/>
          <w:rtl/>
          <w:lang w:bidi="ar-DZ"/>
        </w:rPr>
        <w:t>بدون ملامح وجه</w:t>
      </w:r>
      <w:r>
        <w:rPr>
          <w:rFonts w:hint="cs"/>
          <w:sz w:val="24"/>
          <w:szCs w:val="24"/>
          <w:rtl/>
          <w:lang w:bidi="ar-DZ"/>
        </w:rPr>
        <w:t>: تجنب للتواصل، إهمال للجوانب العاطفية، انسحاب، اكتئاب.</w:t>
      </w:r>
    </w:p>
    <w:p>
      <w:pPr>
        <w:pStyle w:val="style0"/>
        <w:numPr>
          <w:ilvl w:val="0"/>
          <w:numId w:val="7"/>
        </w:numPr>
        <w:rPr>
          <w:sz w:val="24"/>
          <w:szCs w:val="24"/>
          <w:rtl/>
          <w:lang w:bidi="ar-DZ"/>
        </w:rPr>
      </w:pPr>
      <w:r>
        <w:rPr>
          <w:rFonts w:hint="cs"/>
          <w:b/>
          <w:bCs/>
          <w:sz w:val="24"/>
          <w:szCs w:val="24"/>
          <w:rtl/>
          <w:lang w:bidi="ar-DZ"/>
        </w:rPr>
        <w:t>أسنان بارزة</w:t>
      </w:r>
      <w:r>
        <w:rPr>
          <w:rFonts w:hint="cs"/>
          <w:sz w:val="24"/>
          <w:szCs w:val="24"/>
          <w:rtl/>
          <w:lang w:bidi="ar-DZ"/>
        </w:rPr>
        <w:t>: عدوانية لفظية أو عض رمزي كرد فعل للغضب. (ر</w:t>
      </w:r>
      <w:r>
        <w:rPr>
          <w:rFonts w:hint="cs"/>
          <w:sz w:val="24"/>
          <w:szCs w:val="24"/>
          <w:rtl/>
          <w:lang w:bidi="ar-DZ"/>
        </w:rPr>
        <w:t>اجع الشكل ر-11)</w:t>
      </w:r>
    </w:p>
    <w:p>
      <w:pPr>
        <w:pStyle w:val="style0"/>
        <w:numPr>
          <w:ilvl w:val="0"/>
          <w:numId w:val="7"/>
        </w:numPr>
        <w:rPr>
          <w:sz w:val="24"/>
          <w:szCs w:val="24"/>
          <w:lang w:bidi="ar-DZ"/>
        </w:rPr>
      </w:pPr>
      <w:r>
        <w:rPr>
          <w:rFonts w:hint="cs"/>
          <w:b/>
          <w:bCs/>
          <w:sz w:val="24"/>
          <w:szCs w:val="24"/>
          <w:rtl/>
          <w:lang w:bidi="ar-DZ"/>
        </w:rPr>
        <w:t>تظليل الرأس بقوة</w:t>
      </w:r>
      <w:r>
        <w:rPr>
          <w:rFonts w:hint="cs"/>
          <w:sz w:val="24"/>
          <w:szCs w:val="24"/>
          <w:rtl/>
          <w:lang w:bidi="ar-DZ"/>
        </w:rPr>
        <w:t>: قلق فكري، حيرة، شعور بضبابية التفكير.</w:t>
      </w:r>
    </w:p>
    <w:p>
      <w:pPr>
        <w:pStyle w:val="style0"/>
        <w:ind w:left="720"/>
        <w:rPr>
          <w:sz w:val="24"/>
          <w:szCs w:val="24"/>
          <w:rtl/>
          <w:lang w:bidi="ar-DZ"/>
        </w:rPr>
      </w:pPr>
    </w:p>
    <w:p>
      <w:pPr>
        <w:pStyle w:val="style0"/>
        <w:rPr>
          <w:b/>
          <w:bCs/>
          <w:sz w:val="24"/>
          <w:szCs w:val="24"/>
          <w:rtl/>
          <w:lang w:bidi="ar-DZ"/>
        </w:rPr>
      </w:pPr>
      <w:r>
        <w:rPr>
          <w:rFonts w:hint="cs"/>
          <w:b/>
          <w:bCs/>
          <w:sz w:val="24"/>
          <w:szCs w:val="24"/>
          <w:rtl/>
          <w:lang w:bidi="ar-DZ"/>
        </w:rPr>
        <w:t>ثانياً: العيون (التواصل البصري، العلاقة بالعالم، والوعي)</w:t>
      </w:r>
    </w:p>
    <w:p>
      <w:pPr>
        <w:pStyle w:val="style0"/>
        <w:rPr>
          <w:sz w:val="24"/>
          <w:szCs w:val="24"/>
          <w:rtl/>
          <w:lang w:bidi="ar-DZ"/>
        </w:rPr>
      </w:pPr>
      <w:r>
        <w:rPr>
          <w:rFonts w:hint="cs"/>
          <w:sz w:val="24"/>
          <w:szCs w:val="24"/>
          <w:rtl/>
          <w:lang w:bidi="ar-DZ"/>
        </w:rPr>
        <w:t>العينان هما “نافذتا الروح” في الرسم، وهي من أول التفاصيل التي يرسمها الطفل.</w:t>
      </w:r>
    </w:p>
    <w:p>
      <w:pPr>
        <w:pStyle w:val="style0"/>
        <w:rPr>
          <w:b/>
          <w:bCs/>
          <w:sz w:val="24"/>
          <w:szCs w:val="24"/>
          <w:rtl/>
          <w:lang w:bidi="ar-DZ"/>
        </w:rPr>
      </w:pPr>
      <w:r>
        <w:rPr>
          <w:rFonts w:hint="cs"/>
          <w:b/>
          <w:bCs/>
          <w:sz w:val="24"/>
          <w:szCs w:val="24"/>
          <w:rtl/>
          <w:lang w:bidi="ar-DZ"/>
        </w:rPr>
        <w:t>أ. حجم العين وشكلها:</w:t>
      </w:r>
    </w:p>
    <w:p>
      <w:pPr>
        <w:pStyle w:val="style0"/>
        <w:numPr>
          <w:ilvl w:val="0"/>
          <w:numId w:val="8"/>
        </w:numPr>
        <w:rPr>
          <w:sz w:val="24"/>
          <w:szCs w:val="24"/>
          <w:rtl/>
          <w:lang w:bidi="ar-DZ"/>
        </w:rPr>
      </w:pPr>
      <w:r>
        <w:rPr>
          <w:rFonts w:hint="cs"/>
          <w:b/>
          <w:bCs/>
          <w:sz w:val="24"/>
          <w:szCs w:val="24"/>
          <w:rtl/>
          <w:lang w:bidi="ar-DZ"/>
        </w:rPr>
        <w:t>كبيرة جداً</w:t>
      </w:r>
      <w:r>
        <w:rPr>
          <w:rFonts w:hint="cs"/>
          <w:sz w:val="24"/>
          <w:szCs w:val="24"/>
          <w:rtl/>
          <w:lang w:bidi="ar-DZ"/>
        </w:rPr>
        <w:t>: يقظة مفرطة، قلق، ش</w:t>
      </w:r>
      <w:r>
        <w:rPr>
          <w:rFonts w:hint="cs"/>
          <w:sz w:val="24"/>
          <w:szCs w:val="24"/>
          <w:rtl/>
          <w:lang w:bidi="ar-DZ"/>
        </w:rPr>
        <w:t>ك، مراقبة للعالم الخارجي خوفاً.</w:t>
      </w:r>
    </w:p>
    <w:p>
      <w:pPr>
        <w:pStyle w:val="style0"/>
        <w:numPr>
          <w:ilvl w:val="0"/>
          <w:numId w:val="8"/>
        </w:numPr>
        <w:rPr>
          <w:sz w:val="24"/>
          <w:szCs w:val="24"/>
          <w:rtl/>
          <w:lang w:bidi="ar-DZ"/>
        </w:rPr>
      </w:pPr>
      <w:r>
        <w:rPr>
          <w:rFonts w:hint="cs"/>
          <w:b/>
          <w:bCs/>
          <w:sz w:val="24"/>
          <w:szCs w:val="24"/>
          <w:rtl/>
          <w:lang w:bidi="ar-DZ"/>
        </w:rPr>
        <w:t>صغيرة جداً / مجرد نقاط</w:t>
      </w:r>
      <w:r>
        <w:rPr>
          <w:rFonts w:hint="cs"/>
          <w:sz w:val="24"/>
          <w:szCs w:val="24"/>
          <w:rtl/>
          <w:lang w:bidi="ar-DZ"/>
        </w:rPr>
        <w:t>: انطواء، خجل، رغبة في عدم رؤية شيء مزعج، هروب من الواقع. (راجع الشكل ر-12)</w:t>
      </w:r>
    </w:p>
    <w:p>
      <w:pPr>
        <w:pStyle w:val="style0"/>
        <w:numPr>
          <w:ilvl w:val="0"/>
          <w:numId w:val="8"/>
        </w:numPr>
        <w:rPr>
          <w:sz w:val="24"/>
          <w:szCs w:val="24"/>
          <w:rtl/>
          <w:lang w:bidi="ar-DZ"/>
        </w:rPr>
      </w:pPr>
      <w:r>
        <w:rPr>
          <w:rFonts w:hint="cs"/>
          <w:b/>
          <w:bCs/>
          <w:sz w:val="24"/>
          <w:szCs w:val="24"/>
          <w:rtl/>
          <w:lang w:bidi="ar-DZ"/>
        </w:rPr>
        <w:t>عيون نائمة (خط مغلق)</w:t>
      </w:r>
      <w:r>
        <w:rPr>
          <w:rFonts w:hint="cs"/>
          <w:sz w:val="24"/>
          <w:szCs w:val="24"/>
          <w:rtl/>
          <w:lang w:bidi="ar-DZ"/>
        </w:rPr>
        <w:t>: انسحاب، إرهاق، رغبة في عدم رؤية أحداث مزعجة.</w:t>
      </w:r>
    </w:p>
    <w:p>
      <w:pPr>
        <w:pStyle w:val="style0"/>
        <w:numPr>
          <w:ilvl w:val="0"/>
          <w:numId w:val="8"/>
        </w:numPr>
        <w:rPr>
          <w:sz w:val="24"/>
          <w:szCs w:val="24"/>
          <w:rtl/>
          <w:lang w:bidi="ar-DZ"/>
        </w:rPr>
      </w:pPr>
      <w:r>
        <w:rPr>
          <w:rFonts w:hint="cs"/>
          <w:b/>
          <w:bCs/>
          <w:sz w:val="24"/>
          <w:szCs w:val="24"/>
          <w:rtl/>
          <w:lang w:bidi="ar-DZ"/>
        </w:rPr>
        <w:t>عيون حادة (مثلثة أو مربعة)</w:t>
      </w:r>
      <w:r>
        <w:rPr>
          <w:rFonts w:hint="cs"/>
          <w:sz w:val="24"/>
          <w:szCs w:val="24"/>
          <w:rtl/>
          <w:lang w:bidi="ar-DZ"/>
        </w:rPr>
        <w:t xml:space="preserve">: قد تعبر عن يقظة مفرطة، غضب، </w:t>
      </w:r>
      <w:r>
        <w:rPr>
          <w:rFonts w:hint="cs"/>
          <w:sz w:val="24"/>
          <w:szCs w:val="24"/>
          <w:rtl/>
          <w:lang w:bidi="ar-DZ"/>
        </w:rPr>
        <w:t>أو نظرة ناقدة.</w:t>
      </w:r>
    </w:p>
    <w:p>
      <w:pPr>
        <w:pStyle w:val="style0"/>
        <w:rPr>
          <w:b/>
          <w:bCs/>
          <w:sz w:val="24"/>
          <w:szCs w:val="24"/>
          <w:rtl/>
          <w:lang w:bidi="ar-DZ"/>
        </w:rPr>
      </w:pPr>
      <w:r>
        <w:rPr>
          <w:rFonts w:hint="cs"/>
          <w:b/>
          <w:bCs/>
          <w:sz w:val="24"/>
          <w:szCs w:val="24"/>
          <w:rtl/>
          <w:lang w:bidi="ar-DZ"/>
        </w:rPr>
        <w:t>ب. محتوى العين:</w:t>
      </w:r>
    </w:p>
    <w:p>
      <w:pPr>
        <w:pStyle w:val="style0"/>
        <w:numPr>
          <w:ilvl w:val="0"/>
          <w:numId w:val="9"/>
        </w:numPr>
        <w:rPr>
          <w:sz w:val="24"/>
          <w:szCs w:val="24"/>
          <w:rtl/>
          <w:lang w:bidi="ar-DZ"/>
        </w:rPr>
      </w:pPr>
      <w:r>
        <w:rPr>
          <w:rFonts w:hint="cs"/>
          <w:b/>
          <w:bCs/>
          <w:sz w:val="24"/>
          <w:szCs w:val="24"/>
          <w:rtl/>
          <w:lang w:bidi="ar-DZ"/>
        </w:rPr>
        <w:t>بدون بؤبؤ (عيون فارغة)</w:t>
      </w:r>
      <w:r>
        <w:rPr>
          <w:rFonts w:hint="cs"/>
          <w:sz w:val="24"/>
          <w:szCs w:val="24"/>
          <w:rtl/>
          <w:lang w:bidi="ar-DZ"/>
        </w:rPr>
        <w:t>: فراغ عاطفي، شعور بعدم المعنى، تحجر عاطفي، اكتئاب.</w:t>
      </w:r>
    </w:p>
    <w:p>
      <w:pPr>
        <w:pStyle w:val="style0"/>
        <w:numPr>
          <w:ilvl w:val="0"/>
          <w:numId w:val="9"/>
        </w:numPr>
        <w:rPr>
          <w:sz w:val="24"/>
          <w:szCs w:val="24"/>
          <w:rtl/>
          <w:lang w:bidi="ar-DZ"/>
        </w:rPr>
      </w:pPr>
      <w:r>
        <w:rPr>
          <w:rFonts w:hint="cs"/>
          <w:b/>
          <w:bCs/>
          <w:sz w:val="24"/>
          <w:szCs w:val="24"/>
          <w:rtl/>
          <w:lang w:bidi="ar-DZ"/>
        </w:rPr>
        <w:t>رموش طويلة ومزخرفة</w:t>
      </w:r>
      <w:r>
        <w:rPr>
          <w:rFonts w:hint="cs"/>
          <w:sz w:val="24"/>
          <w:szCs w:val="24"/>
          <w:rtl/>
          <w:lang w:bidi="ar-DZ"/>
        </w:rPr>
        <w:t>: اهتمام زائد بالمظهر (خاصة عند البنات)، حاجة لجذب الانتباه.</w:t>
      </w:r>
    </w:p>
    <w:p>
      <w:pPr>
        <w:pStyle w:val="style0"/>
        <w:numPr>
          <w:ilvl w:val="0"/>
          <w:numId w:val="9"/>
        </w:numPr>
        <w:rPr>
          <w:sz w:val="24"/>
          <w:szCs w:val="24"/>
          <w:rtl/>
          <w:lang w:bidi="ar-DZ"/>
        </w:rPr>
      </w:pPr>
      <w:r>
        <w:rPr>
          <w:rFonts w:hint="cs"/>
          <w:b/>
          <w:bCs/>
          <w:sz w:val="24"/>
          <w:szCs w:val="24"/>
          <w:rtl/>
          <w:lang w:bidi="ar-DZ"/>
        </w:rPr>
        <w:t>الحواجب المعبرة (مرتفعة أو مجعدة)</w:t>
      </w:r>
      <w:r>
        <w:rPr>
          <w:rFonts w:hint="cs"/>
          <w:sz w:val="24"/>
          <w:szCs w:val="24"/>
          <w:rtl/>
          <w:lang w:bidi="ar-DZ"/>
        </w:rPr>
        <w:t>: حذر، قلق دائم، دهشة، أو عدوانية إذا ك</w:t>
      </w:r>
      <w:r>
        <w:rPr>
          <w:rFonts w:hint="cs"/>
          <w:sz w:val="24"/>
          <w:szCs w:val="24"/>
          <w:rtl/>
          <w:lang w:bidi="ar-DZ"/>
        </w:rPr>
        <w:t>انت منخفضة وكثيفة.</w:t>
      </w:r>
    </w:p>
    <w:p>
      <w:pPr>
        <w:pStyle w:val="style0"/>
        <w:rPr>
          <w:sz w:val="24"/>
          <w:szCs w:val="24"/>
          <w:rtl/>
          <w:lang w:bidi="ar-DZ"/>
        </w:rPr>
      </w:pPr>
    </w:p>
    <w:p>
      <w:pPr>
        <w:pStyle w:val="style0"/>
        <w:rPr>
          <w:b/>
          <w:bCs/>
          <w:sz w:val="24"/>
          <w:szCs w:val="24"/>
          <w:rtl/>
          <w:lang w:bidi="ar-DZ"/>
        </w:rPr>
      </w:pPr>
      <w:r>
        <w:rPr>
          <w:rFonts w:hint="cs"/>
          <w:b/>
          <w:bCs/>
          <w:sz w:val="24"/>
          <w:szCs w:val="24"/>
          <w:rtl/>
          <w:lang w:bidi="ar-DZ"/>
        </w:rPr>
        <w:t>ثالثاً: الفم والأسنان (التواصل، الإشباع الفموي، والعدوانية)</w:t>
      </w:r>
    </w:p>
    <w:p>
      <w:pPr>
        <w:pStyle w:val="style0"/>
        <w:rPr>
          <w:sz w:val="24"/>
          <w:szCs w:val="24"/>
          <w:rtl/>
          <w:lang w:bidi="ar-DZ"/>
        </w:rPr>
      </w:pPr>
      <w:r>
        <w:rPr>
          <w:rFonts w:hint="cs"/>
          <w:sz w:val="24"/>
          <w:szCs w:val="24"/>
          <w:rtl/>
          <w:lang w:bidi="ar-DZ"/>
        </w:rPr>
        <w:t>يرتبط الفم بالمرحلة الفموية (الإشباع، البكاء، الصراخ) وهو أداة أولى للتعبير عن الحاجة والغضب.</w:t>
      </w:r>
    </w:p>
    <w:p>
      <w:pPr>
        <w:pStyle w:val="style0"/>
        <w:rPr>
          <w:b/>
          <w:bCs/>
          <w:sz w:val="24"/>
          <w:szCs w:val="24"/>
          <w:rtl/>
          <w:lang w:bidi="ar-DZ"/>
        </w:rPr>
      </w:pPr>
      <w:r>
        <w:rPr>
          <w:rFonts w:hint="cs"/>
          <w:b/>
          <w:bCs/>
          <w:sz w:val="24"/>
          <w:szCs w:val="24"/>
          <w:rtl/>
          <w:lang w:bidi="ar-DZ"/>
        </w:rPr>
        <w:t>أ. حجم وشكل الفم:</w:t>
      </w:r>
    </w:p>
    <w:p>
      <w:pPr>
        <w:pStyle w:val="style0"/>
        <w:numPr>
          <w:ilvl w:val="0"/>
          <w:numId w:val="10"/>
        </w:numPr>
        <w:rPr>
          <w:sz w:val="24"/>
          <w:szCs w:val="24"/>
          <w:rtl/>
          <w:lang w:bidi="ar-DZ"/>
        </w:rPr>
      </w:pPr>
      <w:r>
        <w:rPr>
          <w:rFonts w:hint="cs"/>
          <w:b/>
          <w:bCs/>
          <w:sz w:val="24"/>
          <w:szCs w:val="24"/>
          <w:rtl/>
          <w:lang w:bidi="ar-DZ"/>
        </w:rPr>
        <w:t>مبتسم:</w:t>
      </w:r>
      <w:r>
        <w:rPr>
          <w:rFonts w:hint="cs"/>
          <w:sz w:val="24"/>
          <w:szCs w:val="24"/>
          <w:rtl/>
          <w:lang w:bidi="ar-DZ"/>
        </w:rPr>
        <w:t xml:space="preserve"> رضا، تكيف اجتماعي جيد (قد يكون جامداً إذا تكرر بشكل قهري).</w:t>
      </w:r>
    </w:p>
    <w:p>
      <w:pPr>
        <w:pStyle w:val="style0"/>
        <w:numPr>
          <w:ilvl w:val="0"/>
          <w:numId w:val="10"/>
        </w:numPr>
        <w:rPr>
          <w:sz w:val="24"/>
          <w:szCs w:val="24"/>
          <w:rtl/>
          <w:lang w:bidi="ar-DZ"/>
        </w:rPr>
      </w:pPr>
      <w:r>
        <w:rPr>
          <w:rFonts w:hint="cs"/>
          <w:b/>
          <w:bCs/>
          <w:sz w:val="24"/>
          <w:szCs w:val="24"/>
          <w:rtl/>
          <w:lang w:bidi="ar-DZ"/>
        </w:rPr>
        <w:t>مفتوح:</w:t>
      </w:r>
      <w:r>
        <w:rPr>
          <w:rFonts w:hint="cs"/>
          <w:sz w:val="24"/>
          <w:szCs w:val="24"/>
          <w:rtl/>
          <w:lang w:bidi="ar-DZ"/>
        </w:rPr>
        <w:t xml:space="preserve"> حاجة عاطفية غير مشبعة، دهشة.</w:t>
      </w:r>
    </w:p>
    <w:p>
      <w:pPr>
        <w:pStyle w:val="style0"/>
        <w:numPr>
          <w:ilvl w:val="0"/>
          <w:numId w:val="10"/>
        </w:numPr>
        <w:rPr>
          <w:sz w:val="24"/>
          <w:szCs w:val="24"/>
          <w:rtl/>
          <w:lang w:bidi="ar-DZ"/>
        </w:rPr>
      </w:pPr>
      <w:r>
        <w:rPr>
          <w:rFonts w:hint="cs"/>
          <w:b/>
          <w:bCs/>
          <w:sz w:val="24"/>
          <w:szCs w:val="24"/>
          <w:rtl/>
          <w:lang w:bidi="ar-DZ"/>
        </w:rPr>
        <w:t>خط مستقيم / جامد:</w:t>
      </w:r>
      <w:r>
        <w:rPr>
          <w:rFonts w:hint="cs"/>
          <w:sz w:val="24"/>
          <w:szCs w:val="24"/>
          <w:rtl/>
          <w:lang w:bidi="ar-DZ"/>
        </w:rPr>
        <w:t xml:space="preserve"> جمود عاطفي، تحكم مفرط في الانفعالات، اكتئاب خفيف. (راجع الشكل ر-13)</w:t>
      </w:r>
    </w:p>
    <w:p>
      <w:pPr>
        <w:pStyle w:val="style0"/>
        <w:numPr>
          <w:ilvl w:val="0"/>
          <w:numId w:val="10"/>
        </w:numPr>
        <w:rPr>
          <w:sz w:val="24"/>
          <w:szCs w:val="24"/>
          <w:rtl/>
          <w:lang w:bidi="ar-DZ"/>
        </w:rPr>
      </w:pPr>
      <w:r>
        <w:rPr>
          <w:rFonts w:hint="cs"/>
          <w:b/>
          <w:bCs/>
          <w:sz w:val="24"/>
          <w:szCs w:val="24"/>
          <w:rtl/>
          <w:lang w:bidi="ar-DZ"/>
        </w:rPr>
        <w:t>مم</w:t>
      </w:r>
      <w:r>
        <w:rPr>
          <w:rFonts w:hint="cs"/>
          <w:b/>
          <w:bCs/>
          <w:sz w:val="24"/>
          <w:szCs w:val="24"/>
          <w:rtl/>
          <w:lang w:bidi="ar-DZ"/>
        </w:rPr>
        <w:t>س</w:t>
      </w:r>
      <w:r>
        <w:rPr>
          <w:rFonts w:hint="cs"/>
          <w:b/>
          <w:bCs/>
          <w:sz w:val="24"/>
          <w:szCs w:val="24"/>
          <w:rtl/>
          <w:lang w:bidi="ar-DZ"/>
        </w:rPr>
        <w:t>وح أو غائب</w:t>
      </w:r>
      <w:r>
        <w:rPr>
          <w:rFonts w:hint="cs"/>
          <w:sz w:val="24"/>
          <w:szCs w:val="24"/>
          <w:rtl/>
          <w:lang w:bidi="ar-DZ"/>
        </w:rPr>
        <w:t xml:space="preserve"> (بعد عمر 6 سنوات): صعوبة في التعبير اللفظي، انطواء شديد، كبت.</w:t>
      </w:r>
    </w:p>
    <w:p>
      <w:pPr>
        <w:pStyle w:val="style0"/>
        <w:numPr>
          <w:ilvl w:val="0"/>
          <w:numId w:val="10"/>
        </w:numPr>
        <w:rPr>
          <w:sz w:val="24"/>
          <w:szCs w:val="24"/>
          <w:rtl/>
          <w:lang w:bidi="ar-DZ"/>
        </w:rPr>
      </w:pPr>
      <w:r>
        <w:rPr>
          <w:rFonts w:hint="cs"/>
          <w:b/>
          <w:bCs/>
          <w:sz w:val="24"/>
          <w:szCs w:val="24"/>
          <w:rtl/>
          <w:lang w:bidi="ar-DZ"/>
        </w:rPr>
        <w:t>دائرة سوداء مرسومة بقوة:</w:t>
      </w:r>
      <w:r>
        <w:rPr>
          <w:rFonts w:hint="cs"/>
          <w:sz w:val="24"/>
          <w:szCs w:val="24"/>
          <w:rtl/>
          <w:lang w:bidi="ar-DZ"/>
        </w:rPr>
        <w:t xml:space="preserve"> صرخة مكبوتة، خوف شديد، أو مشكلة </w:t>
      </w:r>
      <w:r>
        <w:rPr>
          <w:rFonts w:hint="cs"/>
          <w:sz w:val="24"/>
          <w:szCs w:val="24"/>
          <w:rtl/>
          <w:lang w:bidi="ar-DZ"/>
        </w:rPr>
        <w:t>في النطق.</w:t>
      </w:r>
    </w:p>
    <w:p>
      <w:pPr>
        <w:pStyle w:val="style0"/>
        <w:rPr>
          <w:b/>
          <w:bCs/>
          <w:sz w:val="24"/>
          <w:szCs w:val="24"/>
          <w:rtl/>
          <w:lang w:bidi="ar-DZ"/>
        </w:rPr>
      </w:pPr>
      <w:r>
        <w:rPr>
          <w:rFonts w:hint="cs"/>
          <w:b/>
          <w:bCs/>
          <w:sz w:val="24"/>
          <w:szCs w:val="24"/>
          <w:rtl/>
          <w:lang w:bidi="ar-DZ"/>
        </w:rPr>
        <w:t>ب. الأسنان:</w:t>
      </w:r>
    </w:p>
    <w:p>
      <w:pPr>
        <w:pStyle w:val="style0"/>
        <w:numPr>
          <w:ilvl w:val="0"/>
          <w:numId w:val="11"/>
        </w:numPr>
        <w:rPr>
          <w:sz w:val="24"/>
          <w:szCs w:val="24"/>
          <w:rtl/>
          <w:lang w:bidi="ar-DZ"/>
        </w:rPr>
      </w:pPr>
      <w:r>
        <w:rPr>
          <w:rFonts w:hint="cs"/>
          <w:b/>
          <w:bCs/>
          <w:sz w:val="24"/>
          <w:szCs w:val="24"/>
          <w:rtl/>
          <w:lang w:bidi="ar-DZ"/>
        </w:rPr>
        <w:t>بارزة:</w:t>
      </w:r>
      <w:r>
        <w:rPr>
          <w:rFonts w:hint="cs"/>
          <w:sz w:val="24"/>
          <w:szCs w:val="24"/>
          <w:rtl/>
          <w:lang w:bidi="ar-DZ"/>
        </w:rPr>
        <w:t xml:space="preserve"> عدوانية صريحة (لفظياً أو رمزياً).</w:t>
      </w:r>
    </w:p>
    <w:p>
      <w:pPr>
        <w:pStyle w:val="style0"/>
        <w:numPr>
          <w:ilvl w:val="0"/>
          <w:numId w:val="11"/>
        </w:numPr>
        <w:rPr>
          <w:sz w:val="24"/>
          <w:szCs w:val="24"/>
          <w:rtl/>
          <w:lang w:bidi="ar-DZ"/>
        </w:rPr>
      </w:pPr>
      <w:r>
        <w:rPr>
          <w:rFonts w:hint="cs"/>
          <w:b/>
          <w:bCs/>
          <w:sz w:val="24"/>
          <w:szCs w:val="24"/>
          <w:rtl/>
          <w:lang w:bidi="ar-DZ"/>
        </w:rPr>
        <w:t xml:space="preserve">مفقودة </w:t>
      </w:r>
      <w:r>
        <w:rPr>
          <w:rFonts w:hint="cs"/>
          <w:sz w:val="24"/>
          <w:szCs w:val="24"/>
          <w:rtl/>
          <w:lang w:bidi="ar-DZ"/>
        </w:rPr>
        <w:t>(مع رسم خط الفم): قلق من النمو والنضج (فقدان الأسنان الحقيقية).</w:t>
      </w:r>
    </w:p>
    <w:p>
      <w:pPr>
        <w:pStyle w:val="style0"/>
        <w:rPr>
          <w:sz w:val="24"/>
          <w:szCs w:val="24"/>
          <w:rtl/>
          <w:lang w:bidi="ar-DZ"/>
        </w:rPr>
      </w:pPr>
    </w:p>
    <w:p>
      <w:pPr>
        <w:pStyle w:val="style0"/>
        <w:rPr>
          <w:b/>
          <w:bCs/>
          <w:sz w:val="24"/>
          <w:szCs w:val="24"/>
          <w:rtl/>
          <w:lang w:bidi="ar-DZ"/>
        </w:rPr>
      </w:pPr>
      <w:r>
        <w:rPr>
          <w:rFonts w:hint="cs"/>
          <w:b/>
          <w:bCs/>
          <w:sz w:val="24"/>
          <w:szCs w:val="24"/>
          <w:rtl/>
          <w:lang w:bidi="ar-DZ"/>
        </w:rPr>
        <w:t>رابعاً: الأيدي (التفاعل مع العالم، العدوانية، والشعور بالذنب)</w:t>
      </w:r>
    </w:p>
    <w:p>
      <w:pPr>
        <w:pStyle w:val="style0"/>
        <w:rPr>
          <w:sz w:val="24"/>
          <w:szCs w:val="24"/>
          <w:rtl/>
          <w:lang w:bidi="ar-DZ"/>
        </w:rPr>
      </w:pPr>
      <w:r>
        <w:rPr>
          <w:rFonts w:hint="cs"/>
          <w:sz w:val="24"/>
          <w:szCs w:val="24"/>
          <w:rtl/>
          <w:lang w:bidi="ar-DZ"/>
        </w:rPr>
        <w:t>الأيدي هي أدوات الفعل والتأثير. ركزت “</w:t>
      </w:r>
      <w:r>
        <w:rPr>
          <w:rFonts w:hint="cs"/>
          <w:sz w:val="24"/>
          <w:szCs w:val="24"/>
          <w:rtl/>
          <w:lang w:bidi="ar-DZ"/>
        </w:rPr>
        <w:t>ماتشوفر</w:t>
      </w:r>
      <w:r>
        <w:rPr>
          <w:rFonts w:hint="cs"/>
          <w:sz w:val="24"/>
          <w:szCs w:val="24"/>
          <w:rtl/>
          <w:lang w:bidi="ar-DZ"/>
        </w:rPr>
        <w:t>” على الأيدي كم</w:t>
      </w:r>
      <w:r>
        <w:rPr>
          <w:rFonts w:hint="cs"/>
          <w:sz w:val="24"/>
          <w:szCs w:val="24"/>
          <w:rtl/>
          <w:lang w:bidi="ar-DZ"/>
        </w:rPr>
        <w:t>ركز للصراع بين الحاجة للمس والرغبة في الابتعاد.</w:t>
      </w:r>
    </w:p>
    <w:p>
      <w:pPr>
        <w:pStyle w:val="style0"/>
        <w:rPr>
          <w:b/>
          <w:bCs/>
          <w:sz w:val="24"/>
          <w:szCs w:val="24"/>
          <w:rtl/>
          <w:lang w:bidi="ar-DZ"/>
        </w:rPr>
      </w:pPr>
      <w:r>
        <w:rPr>
          <w:rFonts w:hint="cs"/>
          <w:b/>
          <w:bCs/>
          <w:sz w:val="24"/>
          <w:szCs w:val="24"/>
          <w:rtl/>
          <w:lang w:bidi="ar-DZ"/>
        </w:rPr>
        <w:t>أ. حجم اليد وطولها:</w:t>
      </w:r>
    </w:p>
    <w:p>
      <w:pPr>
        <w:pStyle w:val="style0"/>
        <w:numPr>
          <w:ilvl w:val="0"/>
          <w:numId w:val="12"/>
        </w:numPr>
        <w:rPr>
          <w:sz w:val="24"/>
          <w:szCs w:val="24"/>
          <w:rtl/>
          <w:lang w:bidi="ar-DZ"/>
        </w:rPr>
      </w:pPr>
      <w:r>
        <w:rPr>
          <w:rFonts w:hint="cs"/>
          <w:b/>
          <w:bCs/>
          <w:sz w:val="24"/>
          <w:szCs w:val="24"/>
          <w:rtl/>
          <w:lang w:bidi="ar-DZ"/>
        </w:rPr>
        <w:t>كبيرة جداً وطويلة</w:t>
      </w:r>
      <w:r>
        <w:rPr>
          <w:rFonts w:hint="cs"/>
          <w:sz w:val="24"/>
          <w:szCs w:val="24"/>
          <w:rtl/>
          <w:lang w:bidi="ar-DZ"/>
        </w:rPr>
        <w:t xml:space="preserve"> (تصل للركبة): عدوانية، شعور بالعجز يحاول تعويضه، رغبة عنيفة في الإمساك أو السيطرة. (راجع الشكل ر-14)</w:t>
      </w:r>
    </w:p>
    <w:p>
      <w:pPr>
        <w:pStyle w:val="style0"/>
        <w:numPr>
          <w:ilvl w:val="0"/>
          <w:numId w:val="12"/>
        </w:numPr>
        <w:rPr>
          <w:sz w:val="24"/>
          <w:szCs w:val="24"/>
          <w:rtl/>
          <w:lang w:bidi="ar-DZ"/>
        </w:rPr>
      </w:pPr>
      <w:r>
        <w:rPr>
          <w:rFonts w:hint="cs"/>
          <w:b/>
          <w:bCs/>
          <w:sz w:val="24"/>
          <w:szCs w:val="24"/>
          <w:rtl/>
          <w:lang w:bidi="ar-DZ"/>
        </w:rPr>
        <w:t>صغيرة جداً</w:t>
      </w:r>
      <w:r>
        <w:rPr>
          <w:rFonts w:hint="cs"/>
          <w:sz w:val="24"/>
          <w:szCs w:val="24"/>
          <w:rtl/>
          <w:lang w:bidi="ar-DZ"/>
        </w:rPr>
        <w:t xml:space="preserve"> / قصيرة / ملتصقة بالجذع: خجل، انطواء، شعور بالعجز عن التفا</w:t>
      </w:r>
      <w:r>
        <w:rPr>
          <w:rFonts w:hint="cs"/>
          <w:sz w:val="24"/>
          <w:szCs w:val="24"/>
          <w:rtl/>
          <w:lang w:bidi="ar-DZ"/>
        </w:rPr>
        <w:t>عل مع البيئة.</w:t>
      </w:r>
    </w:p>
    <w:p>
      <w:pPr>
        <w:pStyle w:val="style0"/>
        <w:rPr>
          <w:b/>
          <w:bCs/>
          <w:sz w:val="24"/>
          <w:szCs w:val="24"/>
          <w:rtl/>
          <w:lang w:bidi="ar-DZ"/>
        </w:rPr>
      </w:pPr>
      <w:r>
        <w:rPr>
          <w:rFonts w:hint="cs"/>
          <w:b/>
          <w:bCs/>
          <w:sz w:val="24"/>
          <w:szCs w:val="24"/>
          <w:rtl/>
          <w:lang w:bidi="ar-DZ"/>
        </w:rPr>
        <w:t>ب. تفاصيل الأصابع:</w:t>
      </w:r>
    </w:p>
    <w:p>
      <w:pPr>
        <w:pStyle w:val="style0"/>
        <w:numPr>
          <w:ilvl w:val="0"/>
          <w:numId w:val="13"/>
        </w:numPr>
        <w:rPr>
          <w:sz w:val="24"/>
          <w:szCs w:val="24"/>
          <w:rtl/>
          <w:lang w:bidi="ar-DZ"/>
        </w:rPr>
      </w:pPr>
      <w:r>
        <w:rPr>
          <w:rFonts w:hint="cs"/>
          <w:b/>
          <w:bCs/>
          <w:sz w:val="24"/>
          <w:szCs w:val="24"/>
          <w:rtl/>
          <w:lang w:bidi="ar-DZ"/>
        </w:rPr>
        <w:t>أصابع حادة (مخالب):</w:t>
      </w:r>
      <w:r>
        <w:rPr>
          <w:rFonts w:hint="cs"/>
          <w:sz w:val="24"/>
          <w:szCs w:val="24"/>
          <w:rtl/>
          <w:lang w:bidi="ar-DZ"/>
        </w:rPr>
        <w:t xml:space="preserve"> عدوانية كامنة، دفاع قاسٍ، صورة نمطية للشخص “العادي”.</w:t>
      </w:r>
    </w:p>
    <w:p>
      <w:pPr>
        <w:pStyle w:val="style0"/>
        <w:numPr>
          <w:ilvl w:val="0"/>
          <w:numId w:val="13"/>
        </w:numPr>
        <w:rPr>
          <w:sz w:val="24"/>
          <w:szCs w:val="24"/>
          <w:rtl/>
          <w:lang w:bidi="ar-DZ"/>
        </w:rPr>
      </w:pPr>
      <w:r>
        <w:rPr>
          <w:rFonts w:hint="cs"/>
          <w:b/>
          <w:bCs/>
          <w:sz w:val="24"/>
          <w:szCs w:val="24"/>
          <w:rtl/>
          <w:lang w:bidi="ar-DZ"/>
        </w:rPr>
        <w:t>أصابع مقطوعة أو مفقودة</w:t>
      </w:r>
      <w:r>
        <w:rPr>
          <w:rFonts w:hint="cs"/>
          <w:sz w:val="24"/>
          <w:szCs w:val="24"/>
          <w:rtl/>
          <w:lang w:bidi="ar-DZ"/>
        </w:rPr>
        <w:t>: شعور بالعجز الجزئي (“لا أستطيع أداء كل شيء”)، قلق حول التناسق الجسدي.</w:t>
      </w:r>
    </w:p>
    <w:p>
      <w:pPr>
        <w:pStyle w:val="style0"/>
        <w:rPr>
          <w:sz w:val="24"/>
          <w:szCs w:val="24"/>
          <w:rtl/>
          <w:lang w:bidi="ar-DZ"/>
        </w:rPr>
      </w:pPr>
      <w:r>
        <w:rPr>
          <w:rFonts w:hint="cs"/>
          <w:sz w:val="24"/>
          <w:szCs w:val="24"/>
          <w:rtl/>
          <w:lang w:bidi="ar-DZ"/>
        </w:rPr>
        <w:t xml:space="preserve">ج. </w:t>
      </w:r>
      <w:r>
        <w:rPr>
          <w:rFonts w:hint="cs"/>
          <w:b/>
          <w:bCs/>
          <w:sz w:val="24"/>
          <w:szCs w:val="24"/>
          <w:rtl/>
          <w:lang w:bidi="ar-DZ"/>
        </w:rPr>
        <w:t>اليد الممسوحة أو المخفية</w:t>
      </w:r>
      <w:r>
        <w:rPr>
          <w:rFonts w:hint="cs"/>
          <w:sz w:val="24"/>
          <w:szCs w:val="24"/>
          <w:rtl/>
          <w:lang w:bidi="ar-DZ"/>
        </w:rPr>
        <w:t xml:space="preserve"> (خلف الظهر): شعور بالذنب تجا</w:t>
      </w:r>
      <w:r>
        <w:rPr>
          <w:rFonts w:hint="cs"/>
          <w:sz w:val="24"/>
          <w:szCs w:val="24"/>
          <w:rtl/>
          <w:lang w:bidi="ar-DZ"/>
        </w:rPr>
        <w:t>ه شيء فعلته الأيدي، إخفاء، خوف من العقاب (مؤشر مهم في الصدمات).</w:t>
      </w:r>
    </w:p>
    <w:p>
      <w:pPr>
        <w:pStyle w:val="style0"/>
        <w:rPr>
          <w:sz w:val="24"/>
          <w:szCs w:val="24"/>
          <w:rtl/>
          <w:lang w:bidi="ar-DZ"/>
        </w:rPr>
      </w:pPr>
      <w:r>
        <w:rPr>
          <w:rFonts w:hint="cs"/>
          <w:sz w:val="24"/>
          <w:szCs w:val="24"/>
          <w:rtl/>
          <w:lang w:bidi="ar-DZ"/>
        </w:rPr>
        <w:t xml:space="preserve">د. </w:t>
      </w:r>
      <w:r>
        <w:rPr>
          <w:rFonts w:hint="cs"/>
          <w:b/>
          <w:bCs/>
          <w:sz w:val="24"/>
          <w:szCs w:val="24"/>
          <w:rtl/>
          <w:lang w:bidi="ar-DZ"/>
        </w:rPr>
        <w:t>اليد المربوطة أو المقيدة</w:t>
      </w:r>
      <w:r>
        <w:rPr>
          <w:rFonts w:hint="cs"/>
          <w:sz w:val="24"/>
          <w:szCs w:val="24"/>
          <w:rtl/>
          <w:lang w:bidi="ar-DZ"/>
        </w:rPr>
        <w:t>: شعور بالعجز الكامل عن الفعل، شخص يشعر بأنه مكبّل ومقيد.</w:t>
      </w:r>
    </w:p>
    <w:p>
      <w:pPr>
        <w:pStyle w:val="style0"/>
        <w:rPr>
          <w:sz w:val="24"/>
          <w:szCs w:val="24"/>
          <w:rtl/>
          <w:lang w:bidi="ar-DZ"/>
        </w:rPr>
      </w:pPr>
    </w:p>
    <w:p>
      <w:pPr>
        <w:pStyle w:val="style2"/>
        <w:rPr>
          <w:rtl/>
          <w:lang w:bidi="ar-DZ"/>
        </w:rPr>
      </w:pPr>
      <w:r>
        <w:rPr>
          <w:rFonts w:hint="cs"/>
          <w:rtl/>
          <w:lang w:bidi="ar-DZ"/>
        </w:rPr>
        <w:t>ا</w:t>
      </w:r>
      <w:r>
        <w:rPr>
          <w:rFonts w:hint="cs"/>
          <w:color w:val="808080"/>
          <w:rtl/>
          <w:lang w:bidi="ar-DZ"/>
        </w:rPr>
        <w:t>لفصل الرابع: دليل الرموز المتقدمة (الجذع، الأرجل، المنزل، الشجرة)</w:t>
      </w:r>
    </w:p>
    <w:p>
      <w:pPr>
        <w:pStyle w:val="style0"/>
        <w:rPr>
          <w:rtl/>
          <w:lang w:bidi="ar-DZ"/>
        </w:rPr>
      </w:pPr>
    </w:p>
    <w:p>
      <w:pPr>
        <w:pStyle w:val="style0"/>
        <w:rPr>
          <w:sz w:val="24"/>
          <w:szCs w:val="24"/>
          <w:rtl/>
          <w:lang w:bidi="ar-DZ"/>
        </w:rPr>
      </w:pPr>
      <w:r>
        <w:rPr>
          <w:rFonts w:hint="cs"/>
          <w:sz w:val="24"/>
          <w:szCs w:val="24"/>
          <w:rtl/>
          <w:lang w:bidi="ar-DZ"/>
        </w:rPr>
        <w:t>هنا ننتقل من تفاصيل الوجه والأطراف إلى ا</w:t>
      </w:r>
      <w:r>
        <w:rPr>
          <w:rFonts w:hint="cs"/>
          <w:sz w:val="24"/>
          <w:szCs w:val="24"/>
          <w:rtl/>
          <w:lang w:bidi="ar-DZ"/>
        </w:rPr>
        <w:t>لمؤشرات الأعمق التي تعكس الصورة الجسدية، الاستقرار النفسي، والأمان الأسري.</w:t>
      </w:r>
    </w:p>
    <w:p>
      <w:pPr>
        <w:pStyle w:val="style0"/>
        <w:rPr>
          <w:b/>
          <w:bCs/>
          <w:sz w:val="24"/>
          <w:szCs w:val="24"/>
          <w:rtl/>
          <w:lang w:bidi="ar-DZ"/>
        </w:rPr>
      </w:pPr>
      <w:r>
        <w:rPr>
          <w:rFonts w:hint="cs"/>
          <w:b/>
          <w:bCs/>
          <w:sz w:val="24"/>
          <w:szCs w:val="24"/>
          <w:rtl/>
          <w:lang w:bidi="ar-DZ"/>
        </w:rPr>
        <w:t>أولاً: الجذع (الصورة الجسدية، مركز العواطف، وقوة الأنا)</w:t>
      </w:r>
    </w:p>
    <w:p>
      <w:pPr>
        <w:pStyle w:val="style0"/>
        <w:rPr>
          <w:b/>
          <w:bCs/>
          <w:sz w:val="24"/>
          <w:szCs w:val="24"/>
          <w:rtl/>
          <w:lang w:bidi="ar-DZ"/>
        </w:rPr>
      </w:pPr>
      <w:r>
        <w:rPr>
          <w:rFonts w:hint="cs"/>
          <w:b/>
          <w:bCs/>
          <w:sz w:val="24"/>
          <w:szCs w:val="24"/>
          <w:rtl/>
          <w:lang w:bidi="ar-DZ"/>
        </w:rPr>
        <w:t>أ. حجم وشكل الجذع:</w:t>
      </w:r>
    </w:p>
    <w:p>
      <w:pPr>
        <w:pStyle w:val="style0"/>
        <w:numPr>
          <w:ilvl w:val="0"/>
          <w:numId w:val="14"/>
        </w:numPr>
        <w:rPr>
          <w:sz w:val="24"/>
          <w:szCs w:val="24"/>
          <w:rtl/>
          <w:lang w:bidi="ar-DZ"/>
        </w:rPr>
      </w:pPr>
      <w:r>
        <w:rPr>
          <w:rFonts w:hint="cs"/>
          <w:sz w:val="24"/>
          <w:szCs w:val="24"/>
          <w:rtl/>
          <w:lang w:bidi="ar-DZ"/>
        </w:rPr>
        <w:t xml:space="preserve">كبير جداً / عريض: حاجة ماسة للأمان أو الإشباع العاطفي، وعي مرتفع بالجسد (سمنة، مرض)، دفاع عن الذات </w:t>
      </w:r>
      <w:r>
        <w:rPr>
          <w:rFonts w:hint="cs"/>
          <w:sz w:val="24"/>
          <w:szCs w:val="24"/>
          <w:rtl/>
          <w:lang w:bidi="ar-DZ"/>
        </w:rPr>
        <w:t>بتضخيم الحضور.</w:t>
      </w:r>
    </w:p>
    <w:p>
      <w:pPr>
        <w:pStyle w:val="style0"/>
        <w:numPr>
          <w:ilvl w:val="0"/>
          <w:numId w:val="14"/>
        </w:numPr>
        <w:rPr>
          <w:sz w:val="24"/>
          <w:szCs w:val="24"/>
          <w:rtl/>
          <w:lang w:bidi="ar-DZ"/>
        </w:rPr>
      </w:pPr>
      <w:r>
        <w:rPr>
          <w:rFonts w:hint="cs"/>
          <w:b/>
          <w:bCs/>
          <w:sz w:val="24"/>
          <w:szCs w:val="24"/>
          <w:rtl/>
          <w:lang w:bidi="ar-DZ"/>
        </w:rPr>
        <w:t>صغير جداً / ضيق / قصير</w:t>
      </w:r>
      <w:r>
        <w:rPr>
          <w:rFonts w:hint="cs"/>
          <w:sz w:val="24"/>
          <w:szCs w:val="24"/>
          <w:rtl/>
          <w:lang w:bidi="ar-DZ"/>
        </w:rPr>
        <w:t>: تدني مفهوم الذات، شعور بالنقص الجسدي.</w:t>
      </w:r>
    </w:p>
    <w:p>
      <w:pPr>
        <w:pStyle w:val="style0"/>
        <w:numPr>
          <w:ilvl w:val="0"/>
          <w:numId w:val="14"/>
        </w:numPr>
        <w:rPr>
          <w:sz w:val="24"/>
          <w:szCs w:val="24"/>
          <w:rtl/>
          <w:lang w:bidi="ar-DZ"/>
        </w:rPr>
      </w:pPr>
      <w:r>
        <w:rPr>
          <w:rFonts w:hint="cs"/>
          <w:b/>
          <w:bCs/>
          <w:sz w:val="24"/>
          <w:szCs w:val="24"/>
          <w:rtl/>
          <w:lang w:bidi="ar-DZ"/>
        </w:rPr>
        <w:t>مربع (حاد جداً)</w:t>
      </w:r>
      <w:r>
        <w:rPr>
          <w:rFonts w:hint="cs"/>
          <w:sz w:val="24"/>
          <w:szCs w:val="24"/>
          <w:rtl/>
          <w:lang w:bidi="ar-DZ"/>
        </w:rPr>
        <w:t>: صلابة وتحكم عاطفي، جمود نفسي.</w:t>
      </w:r>
    </w:p>
    <w:p>
      <w:pPr>
        <w:pStyle w:val="style0"/>
        <w:numPr>
          <w:ilvl w:val="0"/>
          <w:numId w:val="14"/>
        </w:numPr>
        <w:rPr>
          <w:sz w:val="24"/>
          <w:szCs w:val="24"/>
          <w:rtl/>
          <w:lang w:bidi="ar-DZ"/>
        </w:rPr>
      </w:pPr>
      <w:r>
        <w:rPr>
          <w:rFonts w:hint="cs"/>
          <w:sz w:val="24"/>
          <w:szCs w:val="24"/>
          <w:rtl/>
          <w:lang w:bidi="ar-DZ"/>
        </w:rPr>
        <w:t>دائري (بدون زوايا): لطف، ضعف في مواجهة الصعوبات، تجنب للمواجهة، طابع اعتمادي.</w:t>
      </w:r>
    </w:p>
    <w:p>
      <w:pPr>
        <w:pStyle w:val="style0"/>
        <w:rPr>
          <w:b/>
          <w:bCs/>
          <w:sz w:val="24"/>
          <w:szCs w:val="24"/>
          <w:rtl/>
          <w:lang w:bidi="ar-DZ"/>
        </w:rPr>
      </w:pPr>
      <w:r>
        <w:rPr>
          <w:rFonts w:hint="cs"/>
          <w:b/>
          <w:bCs/>
          <w:sz w:val="24"/>
          <w:szCs w:val="24"/>
          <w:rtl/>
          <w:lang w:bidi="ar-DZ"/>
        </w:rPr>
        <w:t>ب. تفاصيل الجذع ووجوده:</w:t>
      </w:r>
    </w:p>
    <w:p>
      <w:pPr>
        <w:pStyle w:val="style0"/>
        <w:numPr>
          <w:ilvl w:val="0"/>
          <w:numId w:val="15"/>
        </w:numPr>
        <w:rPr>
          <w:sz w:val="24"/>
          <w:szCs w:val="24"/>
          <w:rtl/>
          <w:lang w:bidi="ar-DZ"/>
        </w:rPr>
      </w:pPr>
      <w:r>
        <w:rPr>
          <w:rFonts w:hint="cs"/>
          <w:sz w:val="24"/>
          <w:szCs w:val="24"/>
          <w:rtl/>
          <w:lang w:bidi="ar-DZ"/>
        </w:rPr>
        <w:t>مملوء بالتفاصيل (أزرار، ملابس،</w:t>
      </w:r>
      <w:r>
        <w:rPr>
          <w:rFonts w:hint="cs"/>
          <w:sz w:val="24"/>
          <w:szCs w:val="24"/>
          <w:rtl/>
          <w:lang w:bidi="ar-DZ"/>
        </w:rPr>
        <w:t xml:space="preserve"> سرة): وعي جسدي مرتفع، قلق صحي، اهتمام بالمظهر.</w:t>
      </w:r>
    </w:p>
    <w:p>
      <w:pPr>
        <w:pStyle w:val="style0"/>
        <w:numPr>
          <w:ilvl w:val="0"/>
          <w:numId w:val="15"/>
        </w:numPr>
        <w:rPr>
          <w:sz w:val="24"/>
          <w:szCs w:val="24"/>
          <w:rtl/>
          <w:lang w:bidi="ar-DZ"/>
        </w:rPr>
      </w:pPr>
      <w:r>
        <w:rPr>
          <w:rFonts w:hint="cs"/>
          <w:sz w:val="24"/>
          <w:szCs w:val="24"/>
          <w:rtl/>
          <w:lang w:bidi="ar-DZ"/>
        </w:rPr>
        <w:t>به ندوب أو تجاويف (في رسم الشخص أو الشجرة): صدمات نفسية سابقة، جراح قديمة، شعور بالتشوه الداخلي.</w:t>
      </w:r>
    </w:p>
    <w:p>
      <w:pPr>
        <w:pStyle w:val="style0"/>
        <w:numPr>
          <w:ilvl w:val="0"/>
          <w:numId w:val="15"/>
        </w:numPr>
        <w:rPr>
          <w:sz w:val="24"/>
          <w:szCs w:val="24"/>
          <w:rtl/>
          <w:lang w:bidi="ar-DZ"/>
        </w:rPr>
      </w:pPr>
      <w:r>
        <w:rPr>
          <w:rFonts w:hint="cs"/>
          <w:sz w:val="24"/>
          <w:szCs w:val="24"/>
          <w:rtl/>
          <w:lang w:bidi="ar-DZ"/>
        </w:rPr>
        <w:t>غير مكتمل أو ممحو: عدم رضا عن الجسد، حيرة حول الهوية، شعور بعدم التكامل.</w:t>
      </w:r>
    </w:p>
    <w:p>
      <w:pPr>
        <w:pStyle w:val="style0"/>
        <w:numPr>
          <w:ilvl w:val="0"/>
          <w:numId w:val="15"/>
        </w:numPr>
        <w:rPr>
          <w:sz w:val="24"/>
          <w:szCs w:val="24"/>
          <w:rtl/>
          <w:lang w:bidi="ar-DZ"/>
        </w:rPr>
      </w:pPr>
      <w:r>
        <w:rPr>
          <w:rFonts w:hint="cs"/>
          <w:sz w:val="24"/>
          <w:szCs w:val="24"/>
          <w:rtl/>
          <w:lang w:bidi="ar-DZ"/>
        </w:rPr>
        <w:t>غائب (في عمر متقدم): تأخر نمائي، أو قل</w:t>
      </w:r>
      <w:r>
        <w:rPr>
          <w:rFonts w:hint="cs"/>
          <w:sz w:val="24"/>
          <w:szCs w:val="24"/>
          <w:rtl/>
          <w:lang w:bidi="ar-DZ"/>
        </w:rPr>
        <w:t>ق شديد حول الجسد.</w:t>
      </w:r>
    </w:p>
    <w:p>
      <w:pPr>
        <w:pStyle w:val="style0"/>
        <w:rPr>
          <w:b/>
          <w:bCs/>
          <w:sz w:val="24"/>
          <w:szCs w:val="24"/>
          <w:rtl/>
          <w:lang w:bidi="ar-DZ"/>
        </w:rPr>
      </w:pPr>
      <w:r>
        <w:rPr>
          <w:rFonts w:hint="cs"/>
          <w:b/>
          <w:bCs/>
          <w:sz w:val="24"/>
          <w:szCs w:val="24"/>
          <w:rtl/>
          <w:lang w:bidi="ar-DZ"/>
        </w:rPr>
        <w:t>ثانياً: الأرجل والقدمان (الاستقرار، الثبات، والانطلاق في الحياة)</w:t>
      </w:r>
    </w:p>
    <w:p>
      <w:pPr>
        <w:pStyle w:val="style0"/>
        <w:rPr>
          <w:sz w:val="24"/>
          <w:szCs w:val="24"/>
          <w:rtl/>
          <w:lang w:bidi="ar-DZ"/>
        </w:rPr>
      </w:pPr>
      <w:r>
        <w:rPr>
          <w:rFonts w:hint="cs"/>
          <w:sz w:val="24"/>
          <w:szCs w:val="24"/>
          <w:rtl/>
          <w:lang w:bidi="ar-DZ"/>
        </w:rPr>
        <w:t>ترمز الأرجل إلى الأساس النفسي للشخص، والقدمان إلى ارتباطه بالواقع والأرض.</w:t>
      </w:r>
    </w:p>
    <w:p>
      <w:pPr>
        <w:pStyle w:val="style0"/>
        <w:rPr>
          <w:b/>
          <w:bCs/>
          <w:sz w:val="24"/>
          <w:szCs w:val="24"/>
          <w:rtl/>
          <w:lang w:bidi="ar-DZ"/>
        </w:rPr>
      </w:pPr>
      <w:r>
        <w:rPr>
          <w:rFonts w:hint="cs"/>
          <w:b/>
          <w:bCs/>
          <w:sz w:val="24"/>
          <w:szCs w:val="24"/>
          <w:rtl/>
          <w:lang w:bidi="ar-DZ"/>
        </w:rPr>
        <w:t>أ. طول الأرجل:</w:t>
      </w:r>
    </w:p>
    <w:p>
      <w:pPr>
        <w:pStyle w:val="style0"/>
        <w:numPr>
          <w:ilvl w:val="0"/>
          <w:numId w:val="16"/>
        </w:numPr>
        <w:rPr>
          <w:sz w:val="24"/>
          <w:szCs w:val="24"/>
          <w:rtl/>
          <w:lang w:bidi="ar-DZ"/>
        </w:rPr>
      </w:pPr>
      <w:r>
        <w:rPr>
          <w:rFonts w:hint="cs"/>
          <w:sz w:val="24"/>
          <w:szCs w:val="24"/>
          <w:rtl/>
          <w:lang w:bidi="ar-DZ"/>
        </w:rPr>
        <w:t xml:space="preserve">طويلة جداً: حاجة مفرطة للاستقلالية والحرية، رغبة في الهروب من الضغوط، تعويض عن شعور </w:t>
      </w:r>
      <w:r>
        <w:rPr>
          <w:rFonts w:hint="cs"/>
          <w:sz w:val="24"/>
          <w:szCs w:val="24"/>
          <w:rtl/>
          <w:lang w:bidi="ar-DZ"/>
        </w:rPr>
        <w:t>بعدم الثبات. (راجع الشكل ر-15)</w:t>
      </w:r>
    </w:p>
    <w:p>
      <w:pPr>
        <w:pStyle w:val="style0"/>
        <w:numPr>
          <w:ilvl w:val="0"/>
          <w:numId w:val="16"/>
        </w:numPr>
        <w:rPr>
          <w:sz w:val="24"/>
          <w:szCs w:val="24"/>
          <w:rtl/>
          <w:lang w:bidi="ar-DZ"/>
        </w:rPr>
      </w:pPr>
      <w:r>
        <w:rPr>
          <w:rFonts w:hint="cs"/>
          <w:sz w:val="24"/>
          <w:szCs w:val="24"/>
          <w:rtl/>
          <w:lang w:bidi="ar-DZ"/>
        </w:rPr>
        <w:t>قصيرة جداً / رفيعة (كالخيوط): هشاشة نفسية، عدم ثقة في القدرة على المضي قدماً في الحياة، تثبيط حركي.</w:t>
      </w:r>
    </w:p>
    <w:p>
      <w:pPr>
        <w:pStyle w:val="style0"/>
        <w:rPr>
          <w:b/>
          <w:bCs/>
          <w:sz w:val="24"/>
          <w:szCs w:val="24"/>
          <w:rtl/>
          <w:lang w:bidi="ar-DZ"/>
        </w:rPr>
      </w:pPr>
      <w:r>
        <w:rPr>
          <w:rFonts w:hint="cs"/>
          <w:b/>
          <w:bCs/>
          <w:sz w:val="24"/>
          <w:szCs w:val="24"/>
          <w:rtl/>
          <w:lang w:bidi="ar-DZ"/>
        </w:rPr>
        <w:t>ب. وضعية الأرجل:</w:t>
      </w:r>
    </w:p>
    <w:p>
      <w:pPr>
        <w:pStyle w:val="style0"/>
        <w:numPr>
          <w:ilvl w:val="0"/>
          <w:numId w:val="17"/>
        </w:numPr>
        <w:rPr>
          <w:sz w:val="24"/>
          <w:szCs w:val="24"/>
          <w:rtl/>
          <w:lang w:bidi="ar-DZ"/>
        </w:rPr>
      </w:pPr>
      <w:r>
        <w:rPr>
          <w:rFonts w:hint="cs"/>
          <w:sz w:val="24"/>
          <w:szCs w:val="24"/>
          <w:rtl/>
          <w:lang w:bidi="ar-DZ"/>
        </w:rPr>
        <w:t>متباعدة جداً: حاجة للدعم الخارجي، توسيع قاعدة الأمان.</w:t>
      </w:r>
    </w:p>
    <w:p>
      <w:pPr>
        <w:pStyle w:val="style0"/>
        <w:numPr>
          <w:ilvl w:val="0"/>
          <w:numId w:val="17"/>
        </w:numPr>
        <w:rPr>
          <w:sz w:val="24"/>
          <w:szCs w:val="24"/>
          <w:rtl/>
          <w:lang w:bidi="ar-DZ"/>
        </w:rPr>
      </w:pPr>
      <w:r>
        <w:rPr>
          <w:rFonts w:hint="cs"/>
          <w:sz w:val="24"/>
          <w:szCs w:val="24"/>
          <w:rtl/>
          <w:lang w:bidi="ar-DZ"/>
        </w:rPr>
        <w:t>متقاربة جداً (ملتصقة): تثبيط حركي، خوف من التوسع، تحكم</w:t>
      </w:r>
      <w:r>
        <w:rPr>
          <w:rFonts w:hint="cs"/>
          <w:sz w:val="24"/>
          <w:szCs w:val="24"/>
          <w:rtl/>
          <w:lang w:bidi="ar-DZ"/>
        </w:rPr>
        <w:t xml:space="preserve"> مفرط.</w:t>
      </w:r>
    </w:p>
    <w:p>
      <w:pPr>
        <w:pStyle w:val="style0"/>
        <w:numPr>
          <w:ilvl w:val="0"/>
          <w:numId w:val="17"/>
        </w:numPr>
        <w:rPr>
          <w:sz w:val="24"/>
          <w:szCs w:val="24"/>
          <w:rtl/>
          <w:lang w:bidi="ar-DZ"/>
        </w:rPr>
      </w:pPr>
      <w:r>
        <w:rPr>
          <w:rFonts w:hint="cs"/>
          <w:sz w:val="24"/>
          <w:szCs w:val="24"/>
          <w:rtl/>
          <w:lang w:bidi="ar-DZ"/>
        </w:rPr>
        <w:t>ممسوحة أو غير مكتملة: تردد حول مسار الحياة، قلق من “الوقوف على قدمين”.</w:t>
      </w:r>
    </w:p>
    <w:p>
      <w:pPr>
        <w:pStyle w:val="style0"/>
        <w:numPr>
          <w:ilvl w:val="0"/>
          <w:numId w:val="17"/>
        </w:numPr>
        <w:rPr>
          <w:sz w:val="24"/>
          <w:szCs w:val="24"/>
          <w:rtl/>
          <w:lang w:bidi="ar-DZ"/>
        </w:rPr>
      </w:pPr>
      <w:r>
        <w:rPr>
          <w:rFonts w:hint="cs"/>
          <w:sz w:val="24"/>
          <w:szCs w:val="24"/>
          <w:rtl/>
          <w:lang w:bidi="ar-DZ"/>
        </w:rPr>
        <w:t>مفقودة (الجذع ينتهي فجأة): خوف شديد من التحرك، شعور بالإعاقة.</w:t>
      </w:r>
    </w:p>
    <w:p>
      <w:pPr>
        <w:pStyle w:val="style0"/>
        <w:rPr>
          <w:b/>
          <w:bCs/>
          <w:sz w:val="24"/>
          <w:szCs w:val="24"/>
          <w:rtl/>
          <w:lang w:bidi="ar-DZ"/>
        </w:rPr>
      </w:pPr>
      <w:r>
        <w:rPr>
          <w:rFonts w:hint="cs"/>
          <w:b/>
          <w:bCs/>
          <w:sz w:val="24"/>
          <w:szCs w:val="24"/>
          <w:rtl/>
          <w:lang w:bidi="ar-DZ"/>
        </w:rPr>
        <w:t>ج. القدمان:</w:t>
      </w:r>
    </w:p>
    <w:p>
      <w:pPr>
        <w:pStyle w:val="style0"/>
        <w:numPr>
          <w:ilvl w:val="0"/>
          <w:numId w:val="18"/>
        </w:numPr>
        <w:rPr>
          <w:sz w:val="24"/>
          <w:szCs w:val="24"/>
          <w:rtl/>
          <w:lang w:bidi="ar-DZ"/>
        </w:rPr>
      </w:pPr>
      <w:r>
        <w:rPr>
          <w:rFonts w:hint="cs"/>
          <w:sz w:val="24"/>
          <w:szCs w:val="24"/>
          <w:rtl/>
          <w:lang w:bidi="ar-DZ"/>
        </w:rPr>
        <w:t>كبيرتان جداً: حاجة ماسة للأمان والثبات، تعويض عن شعور بعدم الاستقرار.</w:t>
      </w:r>
    </w:p>
    <w:p>
      <w:pPr>
        <w:pStyle w:val="style0"/>
        <w:numPr>
          <w:ilvl w:val="0"/>
          <w:numId w:val="18"/>
        </w:numPr>
        <w:rPr>
          <w:sz w:val="24"/>
          <w:szCs w:val="24"/>
          <w:rtl/>
          <w:lang w:bidi="ar-DZ"/>
        </w:rPr>
      </w:pPr>
      <w:r>
        <w:rPr>
          <w:rFonts w:hint="cs"/>
          <w:sz w:val="24"/>
          <w:szCs w:val="24"/>
          <w:rtl/>
          <w:lang w:bidi="ar-DZ"/>
        </w:rPr>
        <w:t xml:space="preserve">مدببتان (كالحذاء الطويل): عدوانية </w:t>
      </w:r>
      <w:r>
        <w:rPr>
          <w:rFonts w:hint="cs"/>
          <w:sz w:val="24"/>
          <w:szCs w:val="24"/>
          <w:rtl/>
          <w:lang w:bidi="ar-DZ"/>
        </w:rPr>
        <w:t>موجهة نحو العالم (الدوس على الآخرين)، شخصية حادة.</w:t>
      </w:r>
    </w:p>
    <w:p>
      <w:pPr>
        <w:pStyle w:val="style0"/>
        <w:numPr>
          <w:ilvl w:val="0"/>
          <w:numId w:val="18"/>
        </w:numPr>
        <w:rPr>
          <w:sz w:val="24"/>
          <w:szCs w:val="24"/>
          <w:rtl/>
          <w:lang w:bidi="ar-DZ"/>
        </w:rPr>
      </w:pPr>
      <w:r>
        <w:rPr>
          <w:rFonts w:hint="cs"/>
          <w:sz w:val="24"/>
          <w:szCs w:val="24"/>
          <w:rtl/>
          <w:lang w:bidi="ar-DZ"/>
        </w:rPr>
        <w:t>مفقودتان (خط الأرجل مقطوع): انفصال عن الواقع، عدم نضج.</w:t>
      </w:r>
    </w:p>
    <w:p>
      <w:pPr>
        <w:pStyle w:val="style0"/>
        <w:numPr>
          <w:ilvl w:val="0"/>
          <w:numId w:val="18"/>
        </w:numPr>
        <w:rPr>
          <w:sz w:val="24"/>
          <w:szCs w:val="24"/>
          <w:rtl/>
          <w:lang w:bidi="ar-DZ"/>
        </w:rPr>
      </w:pPr>
      <w:r>
        <w:rPr>
          <w:rFonts w:hint="cs"/>
          <w:sz w:val="24"/>
          <w:szCs w:val="24"/>
          <w:rtl/>
          <w:lang w:bidi="ar-DZ"/>
        </w:rPr>
        <w:t>بدون خط أرضي (طائرة): عدم ارتكاز على الواقع، أحلام يقظة مفرطة، هروب من مواجهة الحقائق.</w:t>
      </w:r>
    </w:p>
    <w:p>
      <w:pPr>
        <w:pStyle w:val="style0"/>
        <w:rPr>
          <w:b/>
          <w:bCs/>
          <w:sz w:val="24"/>
          <w:szCs w:val="24"/>
          <w:rtl/>
          <w:lang w:bidi="ar-DZ"/>
        </w:rPr>
      </w:pPr>
      <w:r>
        <w:rPr>
          <w:rFonts w:hint="cs"/>
          <w:b/>
          <w:bCs/>
          <w:sz w:val="24"/>
          <w:szCs w:val="24"/>
          <w:rtl/>
          <w:lang w:bidi="ar-DZ"/>
        </w:rPr>
        <w:t>ثالثاً: رموز المنزل (اختبار HTP) - الأمان الأسري والدفء العاطفي</w:t>
      </w:r>
    </w:p>
    <w:p>
      <w:pPr>
        <w:pStyle w:val="style0"/>
        <w:ind w:left="-199" w:firstLine="283"/>
        <w:rPr>
          <w:b/>
          <w:bCs/>
          <w:sz w:val="24"/>
          <w:szCs w:val="24"/>
          <w:rtl/>
          <w:lang w:bidi="ar-DZ"/>
        </w:rPr>
      </w:pPr>
      <w:r>
        <w:rPr>
          <w:rFonts w:hint="cs"/>
          <w:b/>
          <w:bCs/>
          <w:sz w:val="24"/>
          <w:szCs w:val="24"/>
          <w:rtl/>
          <w:lang w:bidi="ar-DZ"/>
        </w:rPr>
        <w:t xml:space="preserve">أ. </w:t>
      </w:r>
      <w:r>
        <w:rPr>
          <w:rFonts w:hint="cs"/>
          <w:b/>
          <w:bCs/>
          <w:sz w:val="24"/>
          <w:szCs w:val="24"/>
          <w:rtl/>
          <w:lang w:bidi="ar-DZ"/>
        </w:rPr>
        <w:t>السقف:</w:t>
      </w:r>
    </w:p>
    <w:p>
      <w:pPr>
        <w:pStyle w:val="style0"/>
        <w:numPr>
          <w:ilvl w:val="0"/>
          <w:numId w:val="19"/>
        </w:numPr>
        <w:rPr>
          <w:sz w:val="24"/>
          <w:szCs w:val="24"/>
          <w:rtl/>
          <w:lang w:bidi="ar-DZ"/>
        </w:rPr>
      </w:pPr>
      <w:r>
        <w:rPr>
          <w:rFonts w:hint="cs"/>
          <w:sz w:val="24"/>
          <w:szCs w:val="24"/>
          <w:rtl/>
          <w:lang w:bidi="ar-DZ"/>
        </w:rPr>
        <w:t>كبير / ثقيل جداً: انغماس في الخيال، هروب من الواقع، ضغط فكري زائد.</w:t>
      </w:r>
    </w:p>
    <w:p>
      <w:pPr>
        <w:pStyle w:val="style0"/>
        <w:numPr>
          <w:ilvl w:val="0"/>
          <w:numId w:val="19"/>
        </w:numPr>
        <w:rPr>
          <w:sz w:val="24"/>
          <w:szCs w:val="24"/>
          <w:rtl/>
          <w:lang w:bidi="ar-DZ"/>
        </w:rPr>
      </w:pPr>
      <w:r>
        <w:rPr>
          <w:rFonts w:hint="cs"/>
          <w:sz w:val="24"/>
          <w:szCs w:val="24"/>
          <w:rtl/>
          <w:lang w:bidi="ar-DZ"/>
        </w:rPr>
        <w:t>صغير جداً / مفقود: تثبيط فكري، عدم اهتمام بالحياة العقلية، اكتئاب.</w:t>
      </w:r>
    </w:p>
    <w:p>
      <w:pPr>
        <w:pStyle w:val="style0"/>
        <w:rPr>
          <w:sz w:val="24"/>
          <w:szCs w:val="24"/>
          <w:rtl/>
          <w:lang w:bidi="ar-DZ"/>
        </w:rPr>
      </w:pPr>
      <w:r>
        <w:rPr>
          <w:rFonts w:hint="cs"/>
          <w:b/>
          <w:bCs/>
          <w:sz w:val="24"/>
          <w:szCs w:val="24"/>
          <w:rtl/>
          <w:lang w:bidi="ar-DZ"/>
        </w:rPr>
        <w:t>ب. الجدران</w:t>
      </w:r>
      <w:r>
        <w:rPr>
          <w:rFonts w:hint="cs"/>
          <w:sz w:val="24"/>
          <w:szCs w:val="24"/>
          <w:rtl/>
          <w:lang w:bidi="ar-DZ"/>
        </w:rPr>
        <w:t>:</w:t>
      </w:r>
    </w:p>
    <w:p>
      <w:pPr>
        <w:pStyle w:val="style0"/>
        <w:numPr>
          <w:ilvl w:val="0"/>
          <w:numId w:val="20"/>
        </w:numPr>
        <w:rPr>
          <w:sz w:val="24"/>
          <w:szCs w:val="24"/>
          <w:rtl/>
          <w:lang w:bidi="ar-DZ"/>
        </w:rPr>
      </w:pPr>
      <w:r>
        <w:rPr>
          <w:rFonts w:hint="cs"/>
          <w:sz w:val="24"/>
          <w:szCs w:val="24"/>
          <w:rtl/>
          <w:lang w:bidi="ar-DZ"/>
        </w:rPr>
        <w:t>سميكة جداً: دفاع قوي عن الذات، انعزال، تصلب نفسي.</w:t>
      </w:r>
    </w:p>
    <w:p>
      <w:pPr>
        <w:pStyle w:val="style0"/>
        <w:numPr>
          <w:ilvl w:val="0"/>
          <w:numId w:val="20"/>
        </w:numPr>
        <w:rPr>
          <w:sz w:val="24"/>
          <w:szCs w:val="24"/>
          <w:rtl/>
          <w:lang w:bidi="ar-DZ"/>
        </w:rPr>
      </w:pPr>
      <w:r>
        <w:rPr>
          <w:rFonts w:hint="cs"/>
          <w:sz w:val="24"/>
          <w:szCs w:val="24"/>
          <w:rtl/>
          <w:lang w:bidi="ar-DZ"/>
        </w:rPr>
        <w:t xml:space="preserve">غير مستقيمة (مائلة أو متعرجة): عدم استقرار </w:t>
      </w:r>
      <w:r>
        <w:rPr>
          <w:rFonts w:hint="cs"/>
          <w:sz w:val="24"/>
          <w:szCs w:val="24"/>
          <w:rtl/>
          <w:lang w:bidi="ar-DZ"/>
        </w:rPr>
        <w:t>عاطفي، بيئة منزلية غير آمنة (طلاق، صراعات). (راجع الشكل ر-16)</w:t>
      </w:r>
    </w:p>
    <w:p>
      <w:pPr>
        <w:pStyle w:val="style0"/>
        <w:numPr>
          <w:ilvl w:val="0"/>
          <w:numId w:val="20"/>
        </w:numPr>
        <w:rPr>
          <w:sz w:val="24"/>
          <w:szCs w:val="24"/>
          <w:rtl/>
          <w:lang w:bidi="ar-DZ"/>
        </w:rPr>
      </w:pPr>
      <w:r>
        <w:rPr>
          <w:rFonts w:hint="cs"/>
          <w:sz w:val="24"/>
          <w:szCs w:val="24"/>
          <w:rtl/>
          <w:lang w:bidi="ar-DZ"/>
        </w:rPr>
        <w:t>شفافة (يرى ما خلفها): فضول غير عادي، قلق حول الداخل، تفكير غير تقليدي، حاجة لكشف الأسرار.</w:t>
      </w:r>
    </w:p>
    <w:p>
      <w:pPr>
        <w:pStyle w:val="style0"/>
        <w:numPr>
          <w:ilvl w:val="0"/>
          <w:numId w:val="20"/>
        </w:numPr>
        <w:rPr>
          <w:sz w:val="24"/>
          <w:szCs w:val="24"/>
          <w:rtl/>
          <w:lang w:bidi="ar-DZ"/>
        </w:rPr>
      </w:pPr>
      <w:r>
        <w:rPr>
          <w:rFonts w:hint="cs"/>
          <w:sz w:val="24"/>
          <w:szCs w:val="24"/>
          <w:rtl/>
          <w:lang w:bidi="ar-DZ"/>
        </w:rPr>
        <w:t>متشققة أو مكسورة: صدمة عائلية، شعور بأن الأمان مهدد بشكل جدي (مؤشر خطر).</w:t>
      </w:r>
    </w:p>
    <w:p>
      <w:pPr>
        <w:pStyle w:val="style0"/>
        <w:rPr>
          <w:b/>
          <w:bCs/>
          <w:sz w:val="24"/>
          <w:szCs w:val="24"/>
          <w:rtl/>
          <w:lang w:bidi="ar-DZ"/>
        </w:rPr>
      </w:pPr>
      <w:r>
        <w:rPr>
          <w:rFonts w:hint="cs"/>
          <w:b/>
          <w:bCs/>
          <w:sz w:val="24"/>
          <w:szCs w:val="24"/>
          <w:rtl/>
          <w:lang w:bidi="ar-DZ"/>
        </w:rPr>
        <w:t>ج. الباب:</w:t>
      </w:r>
    </w:p>
    <w:p>
      <w:pPr>
        <w:pStyle w:val="style0"/>
        <w:numPr>
          <w:ilvl w:val="0"/>
          <w:numId w:val="21"/>
        </w:numPr>
        <w:rPr>
          <w:sz w:val="24"/>
          <w:szCs w:val="24"/>
          <w:rtl/>
          <w:lang w:bidi="ar-DZ"/>
        </w:rPr>
      </w:pPr>
      <w:r>
        <w:rPr>
          <w:rFonts w:hint="cs"/>
          <w:sz w:val="24"/>
          <w:szCs w:val="24"/>
          <w:rtl/>
          <w:lang w:bidi="ar-DZ"/>
        </w:rPr>
        <w:t xml:space="preserve">كبير جداً: حاجة ماسة </w:t>
      </w:r>
      <w:r>
        <w:rPr>
          <w:rFonts w:hint="cs"/>
          <w:sz w:val="24"/>
          <w:szCs w:val="24"/>
          <w:rtl/>
          <w:lang w:bidi="ar-DZ"/>
        </w:rPr>
        <w:t>للتواصل الاجتماعي، انفتاح زائد قد يعكس شعوراً بالوحدة.</w:t>
      </w:r>
    </w:p>
    <w:p>
      <w:pPr>
        <w:pStyle w:val="style0"/>
        <w:numPr>
          <w:ilvl w:val="0"/>
          <w:numId w:val="21"/>
        </w:numPr>
        <w:rPr>
          <w:sz w:val="24"/>
          <w:szCs w:val="24"/>
          <w:rtl/>
          <w:lang w:bidi="ar-DZ"/>
        </w:rPr>
      </w:pPr>
      <w:r>
        <w:rPr>
          <w:rFonts w:hint="cs"/>
          <w:sz w:val="24"/>
          <w:szCs w:val="24"/>
          <w:rtl/>
          <w:lang w:bidi="ar-DZ"/>
        </w:rPr>
        <w:t>صغير جداً / بدون مقبض: صعوبة في التواصل الاجتماعي، انطواء، خجل، اعتمادية.</w:t>
      </w:r>
    </w:p>
    <w:p>
      <w:pPr>
        <w:pStyle w:val="style0"/>
        <w:numPr>
          <w:ilvl w:val="0"/>
          <w:numId w:val="21"/>
        </w:numPr>
        <w:rPr>
          <w:sz w:val="24"/>
          <w:szCs w:val="24"/>
          <w:rtl/>
          <w:lang w:bidi="ar-DZ"/>
        </w:rPr>
      </w:pPr>
      <w:r>
        <w:rPr>
          <w:rFonts w:hint="cs"/>
          <w:sz w:val="24"/>
          <w:szCs w:val="24"/>
          <w:rtl/>
          <w:lang w:bidi="ar-DZ"/>
        </w:rPr>
        <w:t>مغلق بقوة (قفل كبير): حماية مفرطة للذات، خوف من الاختراق، ربما تعرض سابق لانتهاك.</w:t>
      </w:r>
    </w:p>
    <w:p>
      <w:pPr>
        <w:pStyle w:val="style0"/>
        <w:numPr>
          <w:ilvl w:val="0"/>
          <w:numId w:val="21"/>
        </w:numPr>
        <w:rPr>
          <w:sz w:val="24"/>
          <w:szCs w:val="24"/>
          <w:rtl/>
          <w:lang w:bidi="ar-DZ"/>
        </w:rPr>
      </w:pPr>
      <w:r>
        <w:rPr>
          <w:rFonts w:hint="cs"/>
          <w:sz w:val="24"/>
          <w:szCs w:val="24"/>
          <w:rtl/>
          <w:lang w:bidi="ar-DZ"/>
        </w:rPr>
        <w:t>مفقود (لا باب ولا مدخل): انسحاب اجتماعي شديد،</w:t>
      </w:r>
      <w:r>
        <w:rPr>
          <w:rFonts w:hint="cs"/>
          <w:sz w:val="24"/>
          <w:szCs w:val="24"/>
          <w:rtl/>
          <w:lang w:bidi="ar-DZ"/>
        </w:rPr>
        <w:t xml:space="preserve"> شعور بأنه لا مدخل للأسرة (مؤشر خطر جداً).</w:t>
      </w:r>
    </w:p>
    <w:p>
      <w:pPr>
        <w:pStyle w:val="style0"/>
        <w:rPr>
          <w:b/>
          <w:bCs/>
          <w:sz w:val="24"/>
          <w:szCs w:val="24"/>
          <w:rtl/>
          <w:lang w:bidi="ar-DZ"/>
        </w:rPr>
      </w:pPr>
      <w:r>
        <w:rPr>
          <w:rFonts w:hint="cs"/>
          <w:b/>
          <w:bCs/>
          <w:sz w:val="24"/>
          <w:szCs w:val="24"/>
          <w:rtl/>
          <w:lang w:bidi="ar-DZ"/>
        </w:rPr>
        <w:t>د. النوافذ:</w:t>
      </w:r>
    </w:p>
    <w:p>
      <w:pPr>
        <w:pStyle w:val="style0"/>
        <w:numPr>
          <w:ilvl w:val="0"/>
          <w:numId w:val="22"/>
        </w:numPr>
        <w:rPr>
          <w:sz w:val="24"/>
          <w:szCs w:val="24"/>
          <w:rtl/>
          <w:lang w:bidi="ar-DZ"/>
        </w:rPr>
      </w:pPr>
      <w:r>
        <w:rPr>
          <w:rFonts w:hint="cs"/>
          <w:sz w:val="24"/>
          <w:szCs w:val="24"/>
          <w:rtl/>
          <w:lang w:bidi="ar-DZ"/>
        </w:rPr>
        <w:t>كثيرة جداً: حاجة لمراقبة العالم الخارجي، قلق أو شك.</w:t>
      </w:r>
    </w:p>
    <w:p>
      <w:pPr>
        <w:pStyle w:val="style0"/>
        <w:numPr>
          <w:ilvl w:val="0"/>
          <w:numId w:val="22"/>
        </w:numPr>
        <w:rPr>
          <w:sz w:val="24"/>
          <w:szCs w:val="24"/>
          <w:rtl/>
          <w:lang w:bidi="ar-DZ"/>
        </w:rPr>
      </w:pPr>
      <w:r>
        <w:rPr>
          <w:rFonts w:hint="cs"/>
          <w:sz w:val="24"/>
          <w:szCs w:val="24"/>
          <w:rtl/>
          <w:lang w:bidi="ar-DZ"/>
        </w:rPr>
        <w:t>قليلة جداً / صغيرة: انغلاق، عزلة، عدم رغبة في التفاعل البصري.</w:t>
      </w:r>
    </w:p>
    <w:p>
      <w:pPr>
        <w:pStyle w:val="style0"/>
        <w:numPr>
          <w:ilvl w:val="0"/>
          <w:numId w:val="22"/>
        </w:numPr>
        <w:rPr>
          <w:sz w:val="24"/>
          <w:szCs w:val="24"/>
          <w:rtl/>
          <w:lang w:bidi="ar-DZ"/>
        </w:rPr>
      </w:pPr>
      <w:r>
        <w:rPr>
          <w:rFonts w:hint="cs"/>
          <w:sz w:val="24"/>
          <w:szCs w:val="24"/>
          <w:rtl/>
          <w:lang w:bidi="ar-DZ"/>
        </w:rPr>
        <w:t>مغلقة بأقفال أو قضبان: خوف من الاختراق البصري، رغبة في خصوصية مفرطة، وجود أسرار عائلية.</w:t>
      </w:r>
    </w:p>
    <w:p>
      <w:pPr>
        <w:pStyle w:val="style0"/>
        <w:numPr>
          <w:ilvl w:val="0"/>
          <w:numId w:val="22"/>
        </w:numPr>
        <w:rPr>
          <w:sz w:val="24"/>
          <w:szCs w:val="24"/>
          <w:rtl/>
          <w:lang w:bidi="ar-DZ"/>
        </w:rPr>
      </w:pPr>
      <w:r>
        <w:rPr>
          <w:rFonts w:hint="cs"/>
          <w:sz w:val="24"/>
          <w:szCs w:val="24"/>
          <w:rtl/>
          <w:lang w:bidi="ar-DZ"/>
        </w:rPr>
        <w:t>بدون زجاج (مفتوحة): انفتاح بدون حماية، ضعف الحدود.</w:t>
      </w:r>
    </w:p>
    <w:p>
      <w:pPr>
        <w:pStyle w:val="style0"/>
        <w:rPr>
          <w:b/>
          <w:bCs/>
          <w:sz w:val="24"/>
          <w:szCs w:val="24"/>
          <w:rtl/>
          <w:lang w:bidi="ar-DZ"/>
        </w:rPr>
      </w:pPr>
      <w:r>
        <w:rPr>
          <w:rFonts w:hint="cs"/>
          <w:b/>
          <w:bCs/>
          <w:sz w:val="24"/>
          <w:szCs w:val="24"/>
          <w:rtl/>
          <w:lang w:bidi="ar-DZ"/>
        </w:rPr>
        <w:t>هـ. المدخنة والدخان:</w:t>
      </w:r>
    </w:p>
    <w:p>
      <w:pPr>
        <w:pStyle w:val="style0"/>
        <w:numPr>
          <w:ilvl w:val="0"/>
          <w:numId w:val="23"/>
        </w:numPr>
        <w:rPr>
          <w:sz w:val="24"/>
          <w:szCs w:val="24"/>
          <w:rtl/>
          <w:lang w:bidi="ar-DZ"/>
        </w:rPr>
      </w:pPr>
      <w:r>
        <w:rPr>
          <w:rFonts w:hint="cs"/>
          <w:sz w:val="24"/>
          <w:szCs w:val="24"/>
          <w:rtl/>
          <w:lang w:bidi="ar-DZ"/>
        </w:rPr>
        <w:t>كبيرة بلا دخان: فقدان الدفء العاطفي في المنزل، جفاف العلاقات.</w:t>
      </w:r>
    </w:p>
    <w:p>
      <w:pPr>
        <w:pStyle w:val="style0"/>
        <w:numPr>
          <w:ilvl w:val="0"/>
          <w:numId w:val="23"/>
        </w:numPr>
        <w:rPr>
          <w:sz w:val="24"/>
          <w:szCs w:val="24"/>
          <w:lang w:bidi="ar-DZ"/>
        </w:rPr>
      </w:pPr>
      <w:r>
        <w:rPr>
          <w:rFonts w:hint="cs"/>
          <w:sz w:val="24"/>
          <w:szCs w:val="24"/>
          <w:rtl/>
          <w:lang w:bidi="ar-DZ"/>
        </w:rPr>
        <w:t>دخان كثير ومتعرج: توتر وصراعات عائلية حادة، غليان انفعالي مكبوت، حاجة للتنفيس.</w:t>
      </w:r>
    </w:p>
    <w:p>
      <w:pPr>
        <w:pStyle w:val="style0"/>
        <w:ind w:left="720"/>
        <w:rPr>
          <w:sz w:val="24"/>
          <w:szCs w:val="24"/>
          <w:rtl/>
          <w:lang w:bidi="ar-DZ"/>
        </w:rPr>
      </w:pPr>
    </w:p>
    <w:p>
      <w:pPr>
        <w:pStyle w:val="style0"/>
        <w:rPr>
          <w:b/>
          <w:bCs/>
          <w:sz w:val="24"/>
          <w:szCs w:val="24"/>
          <w:rtl/>
          <w:lang w:bidi="ar-DZ"/>
        </w:rPr>
      </w:pPr>
      <w:r>
        <w:rPr>
          <w:rFonts w:hint="cs"/>
          <w:b/>
          <w:bCs/>
          <w:sz w:val="24"/>
          <w:szCs w:val="24"/>
          <w:rtl/>
          <w:lang w:bidi="ar-DZ"/>
        </w:rPr>
        <w:t xml:space="preserve">رابعاً: رموز الشجرة (اختبار HTP) - </w:t>
      </w:r>
      <w:r>
        <w:rPr>
          <w:rFonts w:hint="cs"/>
          <w:b/>
          <w:bCs/>
          <w:sz w:val="24"/>
          <w:szCs w:val="24"/>
          <w:rtl/>
          <w:lang w:bidi="ar-DZ"/>
        </w:rPr>
        <w:t>النمو الشخصي، الجذور، والصدمات</w:t>
      </w:r>
    </w:p>
    <w:p>
      <w:pPr>
        <w:pStyle w:val="style0"/>
        <w:rPr>
          <w:sz w:val="24"/>
          <w:szCs w:val="24"/>
          <w:rtl/>
          <w:lang w:bidi="ar-DZ"/>
        </w:rPr>
      </w:pPr>
      <w:r>
        <w:rPr>
          <w:rFonts w:hint="cs"/>
          <w:sz w:val="24"/>
          <w:szCs w:val="24"/>
          <w:rtl/>
          <w:lang w:bidi="ar-DZ"/>
        </w:rPr>
        <w:t xml:space="preserve">تمثل الشجرة الجوانب </w:t>
      </w:r>
      <w:r>
        <w:rPr>
          <w:rFonts w:hint="cs"/>
          <w:sz w:val="24"/>
          <w:szCs w:val="24"/>
          <w:rtl/>
          <w:lang w:bidi="ar-DZ"/>
        </w:rPr>
        <w:t>اللاواعية</w:t>
      </w:r>
      <w:r>
        <w:rPr>
          <w:rFonts w:hint="cs"/>
          <w:sz w:val="24"/>
          <w:szCs w:val="24"/>
          <w:rtl/>
          <w:lang w:bidi="ar-DZ"/>
        </w:rPr>
        <w:t xml:space="preserve"> والعميقة للشخصية، والنمو عبر الزمن.</w:t>
      </w:r>
    </w:p>
    <w:p>
      <w:pPr>
        <w:pStyle w:val="style0"/>
        <w:rPr>
          <w:b/>
          <w:bCs/>
          <w:sz w:val="24"/>
          <w:szCs w:val="24"/>
          <w:rtl/>
          <w:lang w:bidi="ar-DZ"/>
        </w:rPr>
      </w:pPr>
      <w:r>
        <w:rPr>
          <w:rFonts w:hint="cs"/>
          <w:b/>
          <w:bCs/>
          <w:sz w:val="24"/>
          <w:szCs w:val="24"/>
          <w:rtl/>
          <w:lang w:bidi="ar-DZ"/>
        </w:rPr>
        <w:t>أ. الجذور:</w:t>
      </w:r>
    </w:p>
    <w:p>
      <w:pPr>
        <w:pStyle w:val="style0"/>
        <w:numPr>
          <w:ilvl w:val="0"/>
          <w:numId w:val="24"/>
        </w:numPr>
        <w:rPr>
          <w:sz w:val="24"/>
          <w:szCs w:val="24"/>
          <w:rtl/>
          <w:lang w:bidi="ar-DZ"/>
        </w:rPr>
      </w:pPr>
      <w:r>
        <w:rPr>
          <w:rFonts w:hint="cs"/>
          <w:sz w:val="24"/>
          <w:szCs w:val="24"/>
          <w:rtl/>
          <w:lang w:bidi="ar-DZ"/>
        </w:rPr>
        <w:t>ضحلة / مفقودة: ضعف الارتباط بالواقع، هشاشة الأسس النفسية، عدم استقرار.</w:t>
      </w:r>
    </w:p>
    <w:p>
      <w:pPr>
        <w:pStyle w:val="style0"/>
        <w:numPr>
          <w:ilvl w:val="0"/>
          <w:numId w:val="24"/>
        </w:numPr>
        <w:rPr>
          <w:sz w:val="24"/>
          <w:szCs w:val="24"/>
          <w:rtl/>
          <w:lang w:bidi="ar-DZ"/>
        </w:rPr>
      </w:pPr>
      <w:r>
        <w:rPr>
          <w:rFonts w:hint="cs"/>
          <w:sz w:val="24"/>
          <w:szCs w:val="24"/>
          <w:rtl/>
          <w:lang w:bidi="ar-DZ"/>
        </w:rPr>
        <w:t>متشابكة / متعرجة: صراعات داخلية عميقة، تعقيد في العلاقات الأسرية المبكرة.</w:t>
      </w:r>
    </w:p>
    <w:p>
      <w:pPr>
        <w:pStyle w:val="style0"/>
        <w:numPr>
          <w:ilvl w:val="0"/>
          <w:numId w:val="24"/>
        </w:numPr>
        <w:rPr>
          <w:sz w:val="24"/>
          <w:szCs w:val="24"/>
          <w:rtl/>
          <w:lang w:bidi="ar-DZ"/>
        </w:rPr>
      </w:pPr>
      <w:r>
        <w:rPr>
          <w:rFonts w:hint="cs"/>
          <w:sz w:val="24"/>
          <w:szCs w:val="24"/>
          <w:rtl/>
          <w:lang w:bidi="ar-DZ"/>
        </w:rPr>
        <w:t>فوق</w:t>
      </w:r>
      <w:r>
        <w:rPr>
          <w:rFonts w:hint="cs"/>
          <w:sz w:val="24"/>
          <w:szCs w:val="24"/>
          <w:rtl/>
          <w:lang w:bidi="ar-DZ"/>
        </w:rPr>
        <w:t xml:space="preserve"> الأرض (بارزة): قلق حول الماضي والأسس، شعور بانفصال عن الأسرة.</w:t>
      </w:r>
    </w:p>
    <w:p>
      <w:pPr>
        <w:pStyle w:val="style0"/>
        <w:rPr>
          <w:b/>
          <w:bCs/>
          <w:sz w:val="24"/>
          <w:szCs w:val="24"/>
          <w:rtl/>
          <w:lang w:bidi="ar-DZ"/>
        </w:rPr>
      </w:pPr>
      <w:r>
        <w:rPr>
          <w:rFonts w:hint="cs"/>
          <w:b/>
          <w:bCs/>
          <w:sz w:val="24"/>
          <w:szCs w:val="24"/>
          <w:rtl/>
          <w:lang w:bidi="ar-DZ"/>
        </w:rPr>
        <w:t>ب. الجذع:</w:t>
      </w:r>
    </w:p>
    <w:p>
      <w:pPr>
        <w:pStyle w:val="style0"/>
        <w:numPr>
          <w:ilvl w:val="0"/>
          <w:numId w:val="25"/>
        </w:numPr>
        <w:rPr>
          <w:sz w:val="24"/>
          <w:szCs w:val="24"/>
          <w:rtl/>
          <w:lang w:bidi="ar-DZ"/>
        </w:rPr>
      </w:pPr>
      <w:r>
        <w:rPr>
          <w:rFonts w:hint="cs"/>
          <w:sz w:val="24"/>
          <w:szCs w:val="24"/>
          <w:rtl/>
          <w:lang w:bidi="ar-DZ"/>
        </w:rPr>
        <w:t>نحيف جداً / رفيع: هشاشة نفسية، ضعف في مواجهة الصعوبات. (راجع الشكل ر-17)</w:t>
      </w:r>
    </w:p>
    <w:p>
      <w:pPr>
        <w:pStyle w:val="style0"/>
        <w:numPr>
          <w:ilvl w:val="0"/>
          <w:numId w:val="25"/>
        </w:numPr>
        <w:rPr>
          <w:sz w:val="24"/>
          <w:szCs w:val="24"/>
          <w:rtl/>
          <w:lang w:bidi="ar-DZ"/>
        </w:rPr>
      </w:pPr>
      <w:r>
        <w:rPr>
          <w:rFonts w:hint="cs"/>
          <w:sz w:val="24"/>
          <w:szCs w:val="24"/>
          <w:rtl/>
          <w:lang w:bidi="ar-DZ"/>
        </w:rPr>
        <w:t>به ندوب أو تجاويف: صدمات نفسية سابقة (كلما كانت الندوب في الأسفل، كانت الصدمة مبكرة).</w:t>
      </w:r>
    </w:p>
    <w:p>
      <w:pPr>
        <w:pStyle w:val="style0"/>
        <w:numPr>
          <w:ilvl w:val="0"/>
          <w:numId w:val="25"/>
        </w:numPr>
        <w:rPr>
          <w:sz w:val="24"/>
          <w:szCs w:val="24"/>
          <w:rtl/>
          <w:lang w:bidi="ar-DZ"/>
        </w:rPr>
      </w:pPr>
      <w:r>
        <w:rPr>
          <w:rFonts w:hint="cs"/>
          <w:sz w:val="24"/>
          <w:szCs w:val="24"/>
          <w:rtl/>
          <w:lang w:bidi="ar-DZ"/>
        </w:rPr>
        <w:t xml:space="preserve">مظلل أو مملوء بخطوط </w:t>
      </w:r>
      <w:r>
        <w:rPr>
          <w:rFonts w:hint="cs"/>
          <w:sz w:val="24"/>
          <w:szCs w:val="24"/>
          <w:rtl/>
          <w:lang w:bidi="ar-DZ"/>
        </w:rPr>
        <w:t>متقاطعة: قلق شديد حول الذات، توتر داخلي.</w:t>
      </w:r>
    </w:p>
    <w:p>
      <w:pPr>
        <w:pStyle w:val="style0"/>
        <w:numPr>
          <w:ilvl w:val="0"/>
          <w:numId w:val="25"/>
        </w:numPr>
        <w:rPr>
          <w:sz w:val="24"/>
          <w:szCs w:val="24"/>
          <w:rtl/>
          <w:lang w:bidi="ar-DZ"/>
        </w:rPr>
      </w:pPr>
      <w:r>
        <w:rPr>
          <w:rFonts w:hint="cs"/>
          <w:sz w:val="24"/>
          <w:szCs w:val="24"/>
          <w:rtl/>
          <w:lang w:bidi="ar-DZ"/>
        </w:rPr>
        <w:t>غير مستقيم (مائل): عدم استقرار عاطفي، تأثير ضغوط غير متوقعة.</w:t>
      </w:r>
    </w:p>
    <w:p>
      <w:pPr>
        <w:pStyle w:val="style0"/>
        <w:rPr>
          <w:b/>
          <w:bCs/>
          <w:sz w:val="24"/>
          <w:szCs w:val="24"/>
          <w:rtl/>
          <w:lang w:bidi="ar-DZ"/>
        </w:rPr>
      </w:pPr>
      <w:r>
        <w:rPr>
          <w:rFonts w:hint="cs"/>
          <w:b/>
          <w:bCs/>
          <w:sz w:val="24"/>
          <w:szCs w:val="24"/>
          <w:rtl/>
          <w:lang w:bidi="ar-DZ"/>
        </w:rPr>
        <w:t>ج. التاج (الأغصان) والأوراق:</w:t>
      </w:r>
    </w:p>
    <w:p>
      <w:pPr>
        <w:pStyle w:val="style0"/>
        <w:numPr>
          <w:ilvl w:val="0"/>
          <w:numId w:val="26"/>
        </w:numPr>
        <w:rPr>
          <w:sz w:val="24"/>
          <w:szCs w:val="24"/>
          <w:rtl/>
          <w:lang w:bidi="ar-DZ"/>
        </w:rPr>
      </w:pPr>
      <w:r>
        <w:rPr>
          <w:rFonts w:hint="cs"/>
          <w:sz w:val="24"/>
          <w:szCs w:val="24"/>
          <w:rtl/>
          <w:lang w:bidi="ar-DZ"/>
        </w:rPr>
        <w:t>كبير جداً: خيال واسع، هروب من الواقع، طموحات كبيرة.</w:t>
      </w:r>
    </w:p>
    <w:p>
      <w:pPr>
        <w:pStyle w:val="style0"/>
        <w:numPr>
          <w:ilvl w:val="0"/>
          <w:numId w:val="26"/>
        </w:numPr>
        <w:rPr>
          <w:sz w:val="24"/>
          <w:szCs w:val="24"/>
          <w:rtl/>
          <w:lang w:bidi="ar-DZ"/>
        </w:rPr>
      </w:pPr>
      <w:r>
        <w:rPr>
          <w:rFonts w:hint="cs"/>
          <w:sz w:val="24"/>
          <w:szCs w:val="24"/>
          <w:rtl/>
          <w:lang w:bidi="ar-DZ"/>
        </w:rPr>
        <w:t>صغير جداً: تثبيط فكري، محدودية في التفكير، اكتئاب.</w:t>
      </w:r>
    </w:p>
    <w:p>
      <w:pPr>
        <w:pStyle w:val="style0"/>
        <w:numPr>
          <w:ilvl w:val="0"/>
          <w:numId w:val="26"/>
        </w:numPr>
        <w:rPr>
          <w:sz w:val="24"/>
          <w:szCs w:val="24"/>
          <w:rtl/>
          <w:lang w:bidi="ar-DZ"/>
        </w:rPr>
      </w:pPr>
      <w:r>
        <w:rPr>
          <w:rFonts w:hint="cs"/>
          <w:sz w:val="24"/>
          <w:szCs w:val="24"/>
          <w:rtl/>
          <w:lang w:bidi="ar-DZ"/>
        </w:rPr>
        <w:t>أغصان مكسورة أو متدلية</w:t>
      </w:r>
      <w:r>
        <w:rPr>
          <w:rFonts w:hint="cs"/>
          <w:sz w:val="24"/>
          <w:szCs w:val="24"/>
          <w:rtl/>
          <w:lang w:bidi="ar-DZ"/>
        </w:rPr>
        <w:t>: شعور بالكسر أو الإحباط، خيبات أمل.</w:t>
      </w:r>
    </w:p>
    <w:p>
      <w:pPr>
        <w:pStyle w:val="style0"/>
        <w:numPr>
          <w:ilvl w:val="0"/>
          <w:numId w:val="26"/>
        </w:numPr>
        <w:rPr>
          <w:sz w:val="24"/>
          <w:szCs w:val="24"/>
          <w:rtl/>
          <w:lang w:bidi="ar-DZ"/>
        </w:rPr>
      </w:pPr>
      <w:r>
        <w:rPr>
          <w:rFonts w:hint="cs"/>
          <w:sz w:val="24"/>
          <w:szCs w:val="24"/>
          <w:rtl/>
          <w:lang w:bidi="ar-DZ"/>
        </w:rPr>
        <w:t>أغصان حادة (كالأشواك): عدوانية لفظية أو سلوكية، دفاع بهجوم.</w:t>
      </w:r>
    </w:p>
    <w:p>
      <w:pPr>
        <w:pStyle w:val="style0"/>
        <w:numPr>
          <w:ilvl w:val="0"/>
          <w:numId w:val="26"/>
        </w:numPr>
        <w:rPr>
          <w:sz w:val="24"/>
          <w:szCs w:val="24"/>
          <w:rtl/>
          <w:lang w:bidi="ar-DZ"/>
        </w:rPr>
      </w:pPr>
      <w:r>
        <w:rPr>
          <w:rFonts w:hint="cs"/>
          <w:sz w:val="24"/>
          <w:szCs w:val="24"/>
          <w:rtl/>
          <w:lang w:bidi="ar-DZ"/>
        </w:rPr>
        <w:t>أغصان متجهة للأسفل: إحباط، اكتئاب، فقدان الطاقة أو الدافع.</w:t>
      </w:r>
    </w:p>
    <w:p>
      <w:pPr>
        <w:pStyle w:val="style0"/>
        <w:numPr>
          <w:ilvl w:val="0"/>
          <w:numId w:val="26"/>
        </w:numPr>
        <w:rPr>
          <w:sz w:val="24"/>
          <w:szCs w:val="24"/>
          <w:rtl/>
          <w:lang w:bidi="ar-DZ"/>
        </w:rPr>
      </w:pPr>
      <w:r>
        <w:rPr>
          <w:rFonts w:hint="cs"/>
          <w:sz w:val="24"/>
          <w:szCs w:val="24"/>
          <w:rtl/>
          <w:lang w:bidi="ar-DZ"/>
        </w:rPr>
        <w:t>أوراق متساقطة على الأرض: توقع للفشل، شعور بخسارة الفرص.</w:t>
      </w:r>
    </w:p>
    <w:p>
      <w:pPr>
        <w:pStyle w:val="style0"/>
        <w:rPr>
          <w:b/>
          <w:bCs/>
          <w:sz w:val="24"/>
          <w:szCs w:val="24"/>
          <w:rtl/>
          <w:lang w:bidi="ar-DZ"/>
        </w:rPr>
      </w:pPr>
      <w:r>
        <w:rPr>
          <w:rFonts w:hint="cs"/>
          <w:b/>
          <w:bCs/>
          <w:sz w:val="24"/>
          <w:szCs w:val="24"/>
          <w:rtl/>
          <w:lang w:bidi="ar-DZ"/>
        </w:rPr>
        <w:t>د. الأرض:</w:t>
      </w:r>
    </w:p>
    <w:p>
      <w:pPr>
        <w:pStyle w:val="style0"/>
        <w:numPr>
          <w:ilvl w:val="0"/>
          <w:numId w:val="27"/>
        </w:numPr>
        <w:rPr>
          <w:sz w:val="24"/>
          <w:szCs w:val="24"/>
          <w:rtl/>
          <w:lang w:bidi="ar-DZ"/>
        </w:rPr>
      </w:pPr>
      <w:r>
        <w:rPr>
          <w:rFonts w:hint="cs"/>
          <w:sz w:val="24"/>
          <w:szCs w:val="24"/>
          <w:rtl/>
          <w:lang w:bidi="ar-DZ"/>
        </w:rPr>
        <w:t>خط أرضي مموج / غير منتظم: عدم استق</w:t>
      </w:r>
      <w:r>
        <w:rPr>
          <w:rFonts w:hint="cs"/>
          <w:sz w:val="24"/>
          <w:szCs w:val="24"/>
          <w:rtl/>
          <w:lang w:bidi="ar-DZ"/>
        </w:rPr>
        <w:t>رار في البيئة، فوضى عائلية، قلق من المستقبل.</w:t>
      </w:r>
    </w:p>
    <w:p>
      <w:pPr>
        <w:pStyle w:val="style0"/>
        <w:numPr>
          <w:ilvl w:val="0"/>
          <w:numId w:val="27"/>
        </w:numPr>
        <w:rPr>
          <w:sz w:val="24"/>
          <w:szCs w:val="24"/>
          <w:rtl/>
          <w:lang w:bidi="ar-DZ"/>
        </w:rPr>
      </w:pPr>
      <w:r>
        <w:rPr>
          <w:rFonts w:hint="cs"/>
          <w:sz w:val="24"/>
          <w:szCs w:val="24"/>
          <w:rtl/>
          <w:lang w:bidi="ar-DZ"/>
        </w:rPr>
        <w:t>بدون خط أرضي (الشجرة طائرة): انفصال عن الأسس العائلية، هروب، عدم ارتكاز على الواقع (مؤشر خطر بعد عمر 7 سنوات).</w:t>
      </w:r>
    </w:p>
    <w:p>
      <w:pPr>
        <w:pStyle w:val="style0"/>
        <w:rPr>
          <w:sz w:val="24"/>
          <w:szCs w:val="24"/>
          <w:rtl/>
          <w:lang w:bidi="ar-DZ"/>
        </w:rPr>
      </w:pPr>
    </w:p>
    <w:p>
      <w:pPr>
        <w:pStyle w:val="style2"/>
        <w:rPr>
          <w:color w:val="808080"/>
          <w:rtl/>
          <w:lang w:bidi="ar-DZ"/>
        </w:rPr>
      </w:pPr>
      <w:r>
        <w:rPr>
          <w:rFonts w:hint="cs"/>
          <w:color w:val="808080"/>
          <w:rtl/>
          <w:lang w:bidi="ar-DZ"/>
        </w:rPr>
        <w:t>الفصل الخامس: منهجية التحليل المتكامل (ورشة HTP)</w:t>
      </w:r>
    </w:p>
    <w:p>
      <w:pPr>
        <w:pStyle w:val="style0"/>
        <w:rPr>
          <w:rtl/>
          <w:lang w:bidi="ar-DZ"/>
        </w:rPr>
      </w:pPr>
    </w:p>
    <w:p>
      <w:pPr>
        <w:pStyle w:val="style0"/>
        <w:rPr>
          <w:sz w:val="24"/>
          <w:szCs w:val="24"/>
          <w:rtl/>
          <w:lang w:bidi="ar-DZ"/>
        </w:rPr>
      </w:pPr>
      <w:r>
        <w:rPr>
          <w:rFonts w:hint="cs"/>
          <w:sz w:val="24"/>
          <w:szCs w:val="24"/>
          <w:rtl/>
          <w:lang w:bidi="ar-DZ"/>
        </w:rPr>
        <w:t xml:space="preserve">بعد إلمامنا بالمؤشرات الفردية، يأتي دور تجميعها في </w:t>
      </w:r>
      <w:r>
        <w:rPr>
          <w:rFonts w:hint="cs"/>
          <w:sz w:val="24"/>
          <w:szCs w:val="24"/>
          <w:rtl/>
          <w:lang w:bidi="ar-DZ"/>
        </w:rPr>
        <w:t>صورة واحدة متماسكة. هذا الفصل يقدم بروتوكول التحليل الاحترافي الذي يجمع بين الرموز الثلاثة (المنزل، الشجرة، الشخص) في اختبار واحد.</w:t>
      </w:r>
    </w:p>
    <w:p>
      <w:pPr>
        <w:pStyle w:val="style0"/>
        <w:rPr>
          <w:b/>
          <w:bCs/>
          <w:sz w:val="24"/>
          <w:szCs w:val="24"/>
          <w:rtl/>
          <w:lang w:bidi="ar-DZ"/>
        </w:rPr>
      </w:pPr>
      <w:r>
        <w:rPr>
          <w:rFonts w:hint="cs"/>
          <w:b/>
          <w:bCs/>
          <w:sz w:val="24"/>
          <w:szCs w:val="24"/>
          <w:rtl/>
          <w:lang w:bidi="ar-DZ"/>
        </w:rPr>
        <w:t>بروتوكول التحليل الخماسي (الخطوات من 0 إلى 5)</w:t>
      </w:r>
    </w:p>
    <w:p>
      <w:pPr>
        <w:pStyle w:val="style0"/>
        <w:rPr>
          <w:sz w:val="24"/>
          <w:szCs w:val="24"/>
          <w:rtl/>
          <w:lang w:bidi="ar-DZ"/>
        </w:rPr>
      </w:pPr>
      <w:r>
        <w:rPr>
          <w:rFonts w:hint="cs"/>
          <w:b/>
          <w:bCs/>
          <w:sz w:val="24"/>
          <w:szCs w:val="24"/>
          <w:rtl/>
          <w:lang w:bidi="ar-DZ"/>
        </w:rPr>
        <w:t xml:space="preserve">الخطوة </w:t>
      </w:r>
      <w:r>
        <w:rPr>
          <w:rFonts w:hint="cs"/>
          <w:b/>
          <w:bCs/>
          <w:sz w:val="24"/>
          <w:szCs w:val="24"/>
          <w:rtl/>
          <w:lang w:bidi="ar-DZ"/>
        </w:rPr>
        <w:t>صفر</w:t>
      </w:r>
      <w:r>
        <w:rPr>
          <w:rFonts w:hint="cs"/>
          <w:sz w:val="24"/>
          <w:szCs w:val="24"/>
          <w:rtl/>
          <w:lang w:bidi="ar-DZ"/>
        </w:rPr>
        <w:t xml:space="preserve"> (قاعدة ذهبية قبل البدء):</w:t>
      </w:r>
    </w:p>
    <w:p>
      <w:pPr>
        <w:pStyle w:val="style0"/>
        <w:rPr>
          <w:rStyle w:val="style260"/>
          <w:i w:val="false"/>
          <w:iCs w:val="false"/>
          <w:rtl/>
        </w:rPr>
      </w:pPr>
      <w:r>
        <w:rPr>
          <w:rStyle w:val="style260"/>
          <w:rFonts w:hint="cs"/>
          <w:i w:val="false"/>
          <w:iCs w:val="false"/>
          <w:rtl/>
        </w:rPr>
        <w:t>لا تحلل رسماً دون سياق، ولا تصدر حكماً دون تك</w:t>
      </w:r>
      <w:r>
        <w:rPr>
          <w:rStyle w:val="style260"/>
          <w:rFonts w:hint="cs"/>
          <w:i w:val="false"/>
          <w:iCs w:val="false"/>
          <w:rtl/>
        </w:rPr>
        <w:t>امل، ولا تشخص دون أدوات أخرى.</w:t>
      </w:r>
    </w:p>
    <w:p>
      <w:pPr>
        <w:pStyle w:val="style0"/>
        <w:rPr>
          <w:rStyle w:val="style260"/>
          <w:i w:val="false"/>
          <w:iCs w:val="false"/>
          <w:color w:val="auto"/>
          <w:sz w:val="24"/>
          <w:szCs w:val="24"/>
          <w:rtl/>
        </w:rPr>
      </w:pPr>
      <w:r>
        <w:rPr>
          <w:rStyle w:val="style260"/>
          <w:rFonts w:hint="cs"/>
          <w:i w:val="false"/>
          <w:iCs w:val="false"/>
          <w:color w:val="auto"/>
          <w:sz w:val="24"/>
          <w:szCs w:val="24"/>
          <w:rtl/>
        </w:rPr>
        <w:t>الرسم هو أداة مساعدة في التشخيص، وليس بديلاً عن المقابلة السريرية أو الاختبارات الأخرى.</w:t>
      </w:r>
    </w:p>
    <w:p>
      <w:pPr>
        <w:pStyle w:val="style0"/>
        <w:rPr>
          <w:sz w:val="24"/>
          <w:szCs w:val="24"/>
          <w:rtl/>
          <w:lang w:bidi="ar-DZ"/>
        </w:rPr>
      </w:pPr>
      <w:r>
        <w:rPr>
          <w:rFonts w:hint="cs"/>
          <w:b/>
          <w:bCs/>
          <w:sz w:val="24"/>
          <w:szCs w:val="24"/>
          <w:rtl/>
          <w:lang w:bidi="ar-DZ"/>
        </w:rPr>
        <w:t xml:space="preserve">الخطوة 1: جمع المعلومات السياقية </w:t>
      </w:r>
      <w:r>
        <w:rPr>
          <w:rFonts w:hint="cs"/>
          <w:sz w:val="24"/>
          <w:szCs w:val="24"/>
          <w:rtl/>
          <w:lang w:bidi="ar-DZ"/>
        </w:rPr>
        <w:t>(</w:t>
      </w:r>
      <w:r>
        <w:rPr>
          <w:rFonts w:hint="cs"/>
          <w:sz w:val="24"/>
          <w:szCs w:val="24"/>
          <w:rtl/>
          <w:lang w:bidi="ar-DZ"/>
        </w:rPr>
        <w:t>Context</w:t>
      </w:r>
      <w:r>
        <w:rPr>
          <w:rFonts w:hint="cs"/>
          <w:sz w:val="24"/>
          <w:szCs w:val="24"/>
          <w:rtl/>
          <w:lang w:bidi="ar-DZ"/>
        </w:rPr>
        <w:t>)</w:t>
      </w:r>
    </w:p>
    <w:p>
      <w:pPr>
        <w:pStyle w:val="style0"/>
        <w:rPr>
          <w:sz w:val="24"/>
          <w:szCs w:val="24"/>
          <w:rtl/>
          <w:lang w:bidi="ar-DZ"/>
        </w:rPr>
      </w:pPr>
      <w:r>
        <w:rPr>
          <w:rFonts w:hint="cs"/>
          <w:sz w:val="24"/>
          <w:szCs w:val="24"/>
          <w:rtl/>
          <w:lang w:bidi="ar-DZ"/>
        </w:rPr>
        <w:t>قبل أن تنظر إلى الرسم، تأكد من تسجيل:</w:t>
      </w:r>
    </w:p>
    <w:p>
      <w:pPr>
        <w:pStyle w:val="style0"/>
        <w:numPr>
          <w:ilvl w:val="0"/>
          <w:numId w:val="28"/>
        </w:numPr>
        <w:rPr>
          <w:sz w:val="24"/>
          <w:szCs w:val="24"/>
          <w:rtl/>
          <w:lang w:bidi="ar-DZ"/>
        </w:rPr>
      </w:pPr>
      <w:r>
        <w:rPr>
          <w:rFonts w:hint="cs"/>
          <w:sz w:val="24"/>
          <w:szCs w:val="24"/>
          <w:rtl/>
          <w:lang w:bidi="ar-DZ"/>
        </w:rPr>
        <w:t>العمر، الجنس، الصف الدراسي، اليد المسيطرة.</w:t>
      </w:r>
    </w:p>
    <w:p>
      <w:pPr>
        <w:pStyle w:val="style0"/>
        <w:numPr>
          <w:ilvl w:val="0"/>
          <w:numId w:val="28"/>
        </w:numPr>
        <w:rPr>
          <w:sz w:val="24"/>
          <w:szCs w:val="24"/>
          <w:rtl/>
          <w:lang w:bidi="ar-DZ"/>
        </w:rPr>
      </w:pPr>
      <w:r>
        <w:rPr>
          <w:rFonts w:hint="cs"/>
          <w:sz w:val="24"/>
          <w:szCs w:val="24"/>
          <w:rtl/>
          <w:lang w:bidi="ar-DZ"/>
        </w:rPr>
        <w:t>سياق الرسم (مد</w:t>
      </w:r>
      <w:r>
        <w:rPr>
          <w:rFonts w:hint="cs"/>
          <w:sz w:val="24"/>
          <w:szCs w:val="24"/>
          <w:rtl/>
          <w:lang w:bidi="ar-DZ"/>
        </w:rPr>
        <w:t>رسة، عيادة، منزل، فحص روتيني، جلسة علاجية).</w:t>
      </w:r>
    </w:p>
    <w:p>
      <w:pPr>
        <w:pStyle w:val="style0"/>
        <w:numPr>
          <w:ilvl w:val="0"/>
          <w:numId w:val="28"/>
        </w:numPr>
        <w:rPr>
          <w:sz w:val="24"/>
          <w:szCs w:val="24"/>
          <w:rtl/>
          <w:lang w:bidi="ar-DZ"/>
        </w:rPr>
      </w:pPr>
      <w:r>
        <w:rPr>
          <w:rFonts w:hint="cs"/>
          <w:sz w:val="24"/>
          <w:szCs w:val="24"/>
          <w:rtl/>
          <w:lang w:bidi="ar-DZ"/>
        </w:rPr>
        <w:t>تاريخ الرسم (ليوم والشهر والسنة للحالات المتكررة).</w:t>
      </w:r>
    </w:p>
    <w:p>
      <w:pPr>
        <w:pStyle w:val="style0"/>
        <w:numPr>
          <w:ilvl w:val="0"/>
          <w:numId w:val="28"/>
        </w:numPr>
        <w:rPr>
          <w:sz w:val="24"/>
          <w:szCs w:val="24"/>
          <w:rtl/>
          <w:lang w:bidi="ar-DZ"/>
        </w:rPr>
      </w:pPr>
      <w:r>
        <w:rPr>
          <w:rFonts w:hint="cs"/>
          <w:sz w:val="24"/>
          <w:szCs w:val="24"/>
          <w:rtl/>
          <w:lang w:bidi="ar-DZ"/>
        </w:rPr>
        <w:t>الحالة الانفعالية للطفل أثناء الرسم (هادئ، قلق، عدائي، متعب، متحمس، باكٍ، صامت).</w:t>
      </w:r>
    </w:p>
    <w:p>
      <w:pPr>
        <w:pStyle w:val="style0"/>
        <w:numPr>
          <w:ilvl w:val="0"/>
          <w:numId w:val="28"/>
        </w:numPr>
        <w:rPr>
          <w:sz w:val="24"/>
          <w:szCs w:val="24"/>
          <w:rtl/>
          <w:lang w:bidi="ar-DZ"/>
        </w:rPr>
      </w:pPr>
      <w:r>
        <w:rPr>
          <w:rFonts w:hint="cs"/>
          <w:sz w:val="24"/>
          <w:szCs w:val="24"/>
          <w:rtl/>
          <w:lang w:bidi="ar-DZ"/>
        </w:rPr>
        <w:t>التعليمات التي أعطيت للطفل (حرفياً).</w:t>
      </w:r>
    </w:p>
    <w:p>
      <w:pPr>
        <w:pStyle w:val="style0"/>
        <w:numPr>
          <w:ilvl w:val="0"/>
          <w:numId w:val="28"/>
        </w:numPr>
        <w:rPr>
          <w:sz w:val="24"/>
          <w:szCs w:val="24"/>
          <w:rtl/>
          <w:lang w:bidi="ar-DZ"/>
        </w:rPr>
      </w:pPr>
      <w:r>
        <w:rPr>
          <w:rFonts w:hint="cs"/>
          <w:sz w:val="24"/>
          <w:szCs w:val="24"/>
          <w:rtl/>
          <w:lang w:bidi="ar-DZ"/>
        </w:rPr>
        <w:t>تعليقات الطفل أثناء الرسم (دوّن أي جملة قال</w:t>
      </w:r>
      <w:r>
        <w:rPr>
          <w:rFonts w:hint="cs"/>
          <w:sz w:val="24"/>
          <w:szCs w:val="24"/>
          <w:rtl/>
          <w:lang w:bidi="ar-DZ"/>
        </w:rPr>
        <w:t>ها، حتى لو بدت عابرة).</w:t>
      </w:r>
    </w:p>
    <w:p>
      <w:pPr>
        <w:pStyle w:val="style0"/>
        <w:numPr>
          <w:ilvl w:val="0"/>
          <w:numId w:val="28"/>
        </w:numPr>
        <w:rPr>
          <w:sz w:val="24"/>
          <w:szCs w:val="24"/>
          <w:rtl/>
          <w:lang w:bidi="ar-DZ"/>
        </w:rPr>
      </w:pPr>
      <w:r>
        <w:rPr>
          <w:rFonts w:hint="cs"/>
          <w:sz w:val="24"/>
          <w:szCs w:val="24"/>
          <w:rtl/>
          <w:lang w:bidi="ar-DZ"/>
        </w:rPr>
        <w:t>ترتيب الرسم (بأي عنصر بدأ؟ في اختبار HTP: المنزل أم الشجرة أم الشخص أولاً؟).</w:t>
      </w:r>
    </w:p>
    <w:p>
      <w:pPr>
        <w:pStyle w:val="style0"/>
        <w:numPr>
          <w:ilvl w:val="0"/>
          <w:numId w:val="28"/>
        </w:numPr>
        <w:rPr>
          <w:sz w:val="24"/>
          <w:szCs w:val="24"/>
          <w:rtl/>
          <w:lang w:bidi="ar-DZ"/>
        </w:rPr>
      </w:pPr>
      <w:r>
        <w:rPr>
          <w:rFonts w:hint="cs"/>
          <w:sz w:val="24"/>
          <w:szCs w:val="24"/>
          <w:rtl/>
          <w:lang w:bidi="ar-DZ"/>
        </w:rPr>
        <w:t>وقت الرسم (كم دقيقة استغرق؟).</w:t>
      </w:r>
    </w:p>
    <w:p>
      <w:pPr>
        <w:pStyle w:val="style0"/>
        <w:rPr>
          <w:b/>
          <w:bCs/>
          <w:sz w:val="24"/>
          <w:szCs w:val="24"/>
          <w:rtl/>
          <w:lang w:bidi="ar-DZ"/>
        </w:rPr>
      </w:pPr>
      <w:r>
        <w:rPr>
          <w:rFonts w:hint="cs"/>
          <w:b/>
          <w:bCs/>
          <w:sz w:val="24"/>
          <w:szCs w:val="24"/>
          <w:rtl/>
          <w:lang w:bidi="ar-DZ"/>
        </w:rPr>
        <w:t>الخطوة 2: الانطباع العام (</w:t>
      </w:r>
      <w:r>
        <w:rPr>
          <w:rFonts w:hint="cs"/>
          <w:b/>
          <w:bCs/>
          <w:sz w:val="24"/>
          <w:szCs w:val="24"/>
          <w:rtl/>
          <w:lang w:bidi="ar-DZ"/>
        </w:rPr>
        <w:t>Global</w:t>
      </w:r>
      <w:r>
        <w:rPr>
          <w:rFonts w:hint="cs"/>
          <w:b/>
          <w:bCs/>
          <w:sz w:val="24"/>
          <w:szCs w:val="24"/>
          <w:rtl/>
          <w:lang w:bidi="ar-DZ"/>
        </w:rPr>
        <w:t xml:space="preserve"> </w:t>
      </w:r>
      <w:r>
        <w:rPr>
          <w:rFonts w:hint="cs"/>
          <w:b/>
          <w:bCs/>
          <w:sz w:val="24"/>
          <w:szCs w:val="24"/>
          <w:rtl/>
          <w:lang w:bidi="ar-DZ"/>
        </w:rPr>
        <w:t>Impression</w:t>
      </w:r>
      <w:r>
        <w:rPr>
          <w:rFonts w:hint="cs"/>
          <w:b/>
          <w:bCs/>
          <w:sz w:val="24"/>
          <w:szCs w:val="24"/>
          <w:rtl/>
          <w:lang w:bidi="ar-DZ"/>
        </w:rPr>
        <w:t>)</w:t>
      </w:r>
    </w:p>
    <w:p>
      <w:pPr>
        <w:pStyle w:val="style0"/>
        <w:rPr>
          <w:sz w:val="24"/>
          <w:szCs w:val="24"/>
          <w:rtl/>
          <w:lang w:bidi="ar-DZ"/>
        </w:rPr>
      </w:pPr>
      <w:r>
        <w:rPr>
          <w:rFonts w:hint="cs"/>
          <w:sz w:val="24"/>
          <w:szCs w:val="24"/>
          <w:rtl/>
          <w:lang w:bidi="ar-DZ"/>
        </w:rPr>
        <w:t>انظر إلى الرسم ككل لمدة 30 ثانية قبل أن تحلل أي تفصيل، وسجل:</w:t>
      </w:r>
    </w:p>
    <w:p>
      <w:pPr>
        <w:pStyle w:val="style0"/>
        <w:numPr>
          <w:ilvl w:val="0"/>
          <w:numId w:val="29"/>
        </w:numPr>
        <w:rPr>
          <w:sz w:val="24"/>
          <w:szCs w:val="24"/>
          <w:rtl/>
          <w:lang w:bidi="ar-DZ"/>
        </w:rPr>
      </w:pPr>
      <w:r>
        <w:rPr>
          <w:rFonts w:hint="cs"/>
          <w:sz w:val="24"/>
          <w:szCs w:val="24"/>
          <w:rtl/>
          <w:lang w:bidi="ar-DZ"/>
        </w:rPr>
        <w:t xml:space="preserve">ما هو الشعور </w:t>
      </w:r>
      <w:r>
        <w:rPr>
          <w:rFonts w:hint="cs"/>
          <w:sz w:val="24"/>
          <w:szCs w:val="24"/>
          <w:rtl/>
          <w:lang w:bidi="ar-DZ"/>
        </w:rPr>
        <w:t>العام الذي يتركه الرسم في نفسك؟ (هادئ، قلق، حزين، عدائي، طفولي، ناضج).</w:t>
      </w:r>
    </w:p>
    <w:p>
      <w:pPr>
        <w:pStyle w:val="style0"/>
        <w:numPr>
          <w:ilvl w:val="0"/>
          <w:numId w:val="29"/>
        </w:numPr>
        <w:rPr>
          <w:sz w:val="24"/>
          <w:szCs w:val="24"/>
          <w:rtl/>
          <w:lang w:bidi="ar-DZ"/>
        </w:rPr>
      </w:pPr>
      <w:r>
        <w:rPr>
          <w:rFonts w:hint="cs"/>
          <w:sz w:val="24"/>
          <w:szCs w:val="24"/>
          <w:rtl/>
          <w:lang w:bidi="ar-DZ"/>
        </w:rPr>
        <w:t>هل الرسم متناسق أم مشوش؟</w:t>
      </w:r>
    </w:p>
    <w:p>
      <w:pPr>
        <w:pStyle w:val="style0"/>
        <w:numPr>
          <w:ilvl w:val="0"/>
          <w:numId w:val="29"/>
        </w:numPr>
        <w:rPr>
          <w:sz w:val="24"/>
          <w:szCs w:val="24"/>
          <w:rtl/>
          <w:lang w:bidi="ar-DZ"/>
        </w:rPr>
      </w:pPr>
      <w:r>
        <w:rPr>
          <w:rFonts w:hint="cs"/>
          <w:sz w:val="24"/>
          <w:szCs w:val="24"/>
          <w:rtl/>
          <w:lang w:bidi="ar-DZ"/>
        </w:rPr>
        <w:t>هل يبدو الرسم ناضجاً لعمر الطفل أم أقل أو أكثر؟</w:t>
      </w:r>
    </w:p>
    <w:p>
      <w:pPr>
        <w:pStyle w:val="style0"/>
        <w:numPr>
          <w:ilvl w:val="0"/>
          <w:numId w:val="29"/>
        </w:numPr>
        <w:rPr>
          <w:sz w:val="24"/>
          <w:szCs w:val="24"/>
          <w:rtl/>
          <w:lang w:bidi="ar-DZ"/>
        </w:rPr>
      </w:pPr>
      <w:r>
        <w:rPr>
          <w:rFonts w:hint="cs"/>
          <w:sz w:val="24"/>
          <w:szCs w:val="24"/>
          <w:rtl/>
          <w:lang w:bidi="ar-DZ"/>
        </w:rPr>
        <w:t>هل هناك شيء “يصرخ</w:t>
      </w:r>
      <w:r>
        <w:rPr>
          <w:rFonts w:hint="cs"/>
          <w:sz w:val="24"/>
          <w:szCs w:val="24"/>
          <w:rtl/>
          <w:lang w:bidi="ar-DZ"/>
        </w:rPr>
        <w:t xml:space="preserve"> أو غريب</w:t>
      </w:r>
      <w:r>
        <w:rPr>
          <w:rFonts w:hint="cs"/>
          <w:sz w:val="24"/>
          <w:szCs w:val="24"/>
          <w:rtl/>
          <w:lang w:bidi="ar-DZ"/>
        </w:rPr>
        <w:t>” أو “يخرج عن السياق”؟</w:t>
      </w:r>
    </w:p>
    <w:p>
      <w:pPr>
        <w:pStyle w:val="style0"/>
        <w:rPr>
          <w:rStyle w:val="style260"/>
          <w:i w:val="false"/>
          <w:iCs w:val="false"/>
          <w:rtl/>
        </w:rPr>
      </w:pPr>
      <w:r>
        <w:rPr>
          <w:rFonts w:hint="cs"/>
          <w:sz w:val="24"/>
          <w:szCs w:val="24"/>
          <w:rtl/>
          <w:lang w:bidi="ar-DZ"/>
        </w:rPr>
        <w:t xml:space="preserve">قاعدة: </w:t>
      </w:r>
      <w:r>
        <w:rPr>
          <w:rStyle w:val="style260"/>
          <w:rFonts w:hint="cs"/>
          <w:i w:val="false"/>
          <w:iCs w:val="false"/>
          <w:rtl/>
        </w:rPr>
        <w:t>ثق بانطباعك الأول، لكن لا تتخذ قراراً بناءً عليه فقط. استخدمه كفر</w:t>
      </w:r>
      <w:r>
        <w:rPr>
          <w:rStyle w:val="style260"/>
          <w:rFonts w:hint="cs"/>
          <w:i w:val="false"/>
          <w:iCs w:val="false"/>
          <w:rtl/>
        </w:rPr>
        <w:t>ضية أولية تختبرها في الخطوات التالية.</w:t>
      </w:r>
    </w:p>
    <w:p>
      <w:pPr>
        <w:pStyle w:val="style0"/>
        <w:rPr>
          <w:b/>
          <w:bCs/>
          <w:sz w:val="24"/>
          <w:szCs w:val="24"/>
          <w:rtl/>
          <w:lang w:bidi="ar-DZ"/>
        </w:rPr>
      </w:pPr>
      <w:r>
        <w:rPr>
          <w:rFonts w:hint="cs"/>
          <w:b/>
          <w:bCs/>
          <w:sz w:val="24"/>
          <w:szCs w:val="24"/>
          <w:rtl/>
          <w:lang w:bidi="ar-DZ"/>
        </w:rPr>
        <w:t>الخطوة 3: التحليل البنيوي (</w:t>
      </w:r>
      <w:r>
        <w:rPr>
          <w:rFonts w:hint="cs"/>
          <w:b/>
          <w:bCs/>
          <w:sz w:val="24"/>
          <w:szCs w:val="24"/>
          <w:rtl/>
          <w:lang w:bidi="ar-DZ"/>
        </w:rPr>
        <w:t>Structural</w:t>
      </w:r>
      <w:r>
        <w:rPr>
          <w:rFonts w:hint="cs"/>
          <w:b/>
          <w:bCs/>
          <w:sz w:val="24"/>
          <w:szCs w:val="24"/>
          <w:rtl/>
          <w:lang w:bidi="ar-DZ"/>
        </w:rPr>
        <w:t xml:space="preserve"> </w:t>
      </w:r>
      <w:r>
        <w:rPr>
          <w:rFonts w:hint="cs"/>
          <w:b/>
          <w:bCs/>
          <w:sz w:val="24"/>
          <w:szCs w:val="24"/>
          <w:rtl/>
          <w:lang w:bidi="ar-DZ"/>
        </w:rPr>
        <w:t>Analysis</w:t>
      </w:r>
      <w:r>
        <w:rPr>
          <w:rFonts w:hint="cs"/>
          <w:b/>
          <w:bCs/>
          <w:sz w:val="24"/>
          <w:szCs w:val="24"/>
          <w:rtl/>
          <w:lang w:bidi="ar-DZ"/>
        </w:rPr>
        <w:t>)</w:t>
      </w:r>
    </w:p>
    <w:p>
      <w:pPr>
        <w:pStyle w:val="style0"/>
        <w:rPr>
          <w:sz w:val="24"/>
          <w:szCs w:val="24"/>
          <w:rtl/>
          <w:lang w:bidi="ar-DZ"/>
        </w:rPr>
      </w:pPr>
      <w:r>
        <w:rPr>
          <w:rFonts w:hint="cs"/>
          <w:sz w:val="24"/>
          <w:szCs w:val="24"/>
          <w:rtl/>
          <w:lang w:bidi="ar-DZ"/>
        </w:rPr>
        <w:t>ركز على “كيف” رسم الطفل، وليس فقط “ماذا” رسم. سجل ملاحظاتك حول:</w:t>
      </w:r>
    </w:p>
    <w:p>
      <w:pPr>
        <w:pStyle w:val="style0"/>
        <w:numPr>
          <w:ilvl w:val="0"/>
          <w:numId w:val="30"/>
        </w:numPr>
        <w:rPr>
          <w:sz w:val="24"/>
          <w:szCs w:val="24"/>
          <w:rtl/>
          <w:lang w:bidi="ar-DZ"/>
        </w:rPr>
      </w:pPr>
      <w:r>
        <w:rPr>
          <w:rFonts w:hint="cs"/>
          <w:sz w:val="24"/>
          <w:szCs w:val="24"/>
          <w:rtl/>
          <w:lang w:bidi="ar-DZ"/>
        </w:rPr>
        <w:t>الضغط الخطي: خفيف جداً (خوف، تردد) – متوسط (اتزان) – ثقيل جداً (غضب، توتر).</w:t>
      </w:r>
    </w:p>
    <w:p>
      <w:pPr>
        <w:pStyle w:val="style0"/>
        <w:numPr>
          <w:ilvl w:val="0"/>
          <w:numId w:val="30"/>
        </w:numPr>
        <w:rPr>
          <w:sz w:val="24"/>
          <w:szCs w:val="24"/>
          <w:rtl/>
          <w:lang w:bidi="ar-DZ"/>
        </w:rPr>
      </w:pPr>
      <w:r>
        <w:rPr>
          <w:rFonts w:hint="cs"/>
          <w:sz w:val="24"/>
          <w:szCs w:val="24"/>
          <w:rtl/>
          <w:lang w:bidi="ar-DZ"/>
        </w:rPr>
        <w:t xml:space="preserve">جودة الخطوط: مستقيمة </w:t>
      </w:r>
      <w:r>
        <w:rPr>
          <w:rFonts w:hint="cs"/>
          <w:sz w:val="24"/>
          <w:szCs w:val="24"/>
          <w:rtl/>
          <w:lang w:bidi="ar-DZ"/>
        </w:rPr>
        <w:t>(تحكم) – متعرجة (قلق) – مرتجفة (خوف شديد) – دائرية (لطف، تجنب).</w:t>
      </w:r>
    </w:p>
    <w:p>
      <w:pPr>
        <w:pStyle w:val="style0"/>
        <w:numPr>
          <w:ilvl w:val="0"/>
          <w:numId w:val="30"/>
        </w:numPr>
        <w:rPr>
          <w:sz w:val="24"/>
          <w:szCs w:val="24"/>
          <w:rtl/>
          <w:lang w:bidi="ar-DZ"/>
        </w:rPr>
      </w:pPr>
      <w:r>
        <w:rPr>
          <w:rFonts w:hint="cs"/>
          <w:sz w:val="24"/>
          <w:szCs w:val="24"/>
          <w:rtl/>
          <w:lang w:bidi="ar-DZ"/>
        </w:rPr>
        <w:t>المسح والتعديل: كثير (قلق، تردد) – قليل (طبيعي) – مع تحسين (نقد ذاتي).</w:t>
      </w:r>
    </w:p>
    <w:p>
      <w:pPr>
        <w:pStyle w:val="style0"/>
        <w:numPr>
          <w:ilvl w:val="0"/>
          <w:numId w:val="30"/>
        </w:numPr>
        <w:rPr>
          <w:sz w:val="24"/>
          <w:szCs w:val="24"/>
          <w:rtl/>
          <w:lang w:bidi="ar-DZ"/>
        </w:rPr>
      </w:pPr>
      <w:r>
        <w:rPr>
          <w:rFonts w:hint="cs"/>
          <w:sz w:val="24"/>
          <w:szCs w:val="24"/>
          <w:rtl/>
          <w:lang w:bidi="ar-DZ"/>
        </w:rPr>
        <w:t>التظليل: موجود (قلق في أي منطقة؟).</w:t>
      </w:r>
    </w:p>
    <w:p>
      <w:pPr>
        <w:pStyle w:val="style0"/>
        <w:numPr>
          <w:ilvl w:val="0"/>
          <w:numId w:val="30"/>
        </w:numPr>
        <w:rPr>
          <w:sz w:val="24"/>
          <w:szCs w:val="24"/>
          <w:rtl/>
          <w:lang w:bidi="ar-DZ"/>
        </w:rPr>
      </w:pPr>
      <w:r>
        <w:rPr>
          <w:rFonts w:hint="cs"/>
          <w:sz w:val="24"/>
          <w:szCs w:val="24"/>
          <w:rtl/>
          <w:lang w:bidi="ar-DZ"/>
        </w:rPr>
        <w:t>الحجم: كبير جداً (تعويض، عدوانية) – صغير جداً (خوف، انطواء) – متوسط (اتزان).</w:t>
      </w:r>
    </w:p>
    <w:p>
      <w:pPr>
        <w:pStyle w:val="style0"/>
        <w:numPr>
          <w:ilvl w:val="0"/>
          <w:numId w:val="30"/>
        </w:numPr>
        <w:rPr>
          <w:sz w:val="24"/>
          <w:szCs w:val="24"/>
          <w:rtl/>
          <w:lang w:bidi="ar-DZ"/>
        </w:rPr>
      </w:pPr>
      <w:r>
        <w:rPr>
          <w:rFonts w:hint="cs"/>
          <w:sz w:val="24"/>
          <w:szCs w:val="24"/>
          <w:rtl/>
          <w:lang w:bidi="ar-DZ"/>
        </w:rPr>
        <w:t>المكان عل</w:t>
      </w:r>
      <w:r>
        <w:rPr>
          <w:rFonts w:hint="cs"/>
          <w:sz w:val="24"/>
          <w:szCs w:val="24"/>
          <w:rtl/>
          <w:lang w:bidi="ar-DZ"/>
        </w:rPr>
        <w:t>ى الصفحة: أعلى (خيال، طموح) – أسفل (حاجة لأمان) – وسط (اتزان) – طرف (تهميش، انطواء).</w:t>
      </w:r>
    </w:p>
    <w:p>
      <w:pPr>
        <w:pStyle w:val="style0"/>
        <w:numPr>
          <w:ilvl w:val="0"/>
          <w:numId w:val="30"/>
        </w:numPr>
        <w:rPr>
          <w:sz w:val="24"/>
          <w:szCs w:val="24"/>
          <w:rtl/>
          <w:lang w:bidi="ar-DZ"/>
        </w:rPr>
      </w:pPr>
      <w:r>
        <w:rPr>
          <w:rFonts w:hint="cs"/>
          <w:sz w:val="24"/>
          <w:szCs w:val="24"/>
          <w:rtl/>
          <w:lang w:bidi="ar-DZ"/>
        </w:rPr>
        <w:t>التناسق العام: متناسق (تكامل) – غير متناسق (صراعات داخلية، اندفاعية).</w:t>
      </w:r>
    </w:p>
    <w:p>
      <w:pPr>
        <w:pStyle w:val="style0"/>
        <w:numPr>
          <w:ilvl w:val="0"/>
          <w:numId w:val="30"/>
        </w:numPr>
        <w:rPr>
          <w:sz w:val="24"/>
          <w:szCs w:val="24"/>
          <w:rtl/>
          <w:lang w:bidi="ar-DZ"/>
        </w:rPr>
      </w:pPr>
      <w:r>
        <w:rPr>
          <w:rFonts w:hint="cs"/>
          <w:sz w:val="24"/>
          <w:szCs w:val="24"/>
          <w:rtl/>
          <w:lang w:bidi="ar-DZ"/>
        </w:rPr>
        <w:t>اكتمال الرسم: كامل – غير مكتمل – توقف فجأة (إحباط، تجنب).</w:t>
      </w:r>
    </w:p>
    <w:p>
      <w:pPr>
        <w:pStyle w:val="style0"/>
        <w:rPr>
          <w:b/>
          <w:bCs/>
          <w:sz w:val="24"/>
          <w:szCs w:val="24"/>
          <w:rtl/>
          <w:lang w:bidi="ar-DZ"/>
        </w:rPr>
      </w:pPr>
      <w:r>
        <w:rPr>
          <w:rFonts w:hint="cs"/>
          <w:b/>
          <w:bCs/>
          <w:sz w:val="24"/>
          <w:szCs w:val="24"/>
          <w:rtl/>
          <w:lang w:bidi="ar-DZ"/>
        </w:rPr>
        <w:t>الخطوة 4: التحليل الدلالي (</w:t>
      </w:r>
      <w:r>
        <w:rPr>
          <w:rFonts w:hint="cs"/>
          <w:b/>
          <w:bCs/>
          <w:sz w:val="24"/>
          <w:szCs w:val="24"/>
          <w:rtl/>
          <w:lang w:bidi="ar-DZ"/>
        </w:rPr>
        <w:t>Content</w:t>
      </w:r>
      <w:r>
        <w:rPr>
          <w:rFonts w:hint="cs"/>
          <w:b/>
          <w:bCs/>
          <w:sz w:val="24"/>
          <w:szCs w:val="24"/>
          <w:rtl/>
          <w:lang w:bidi="ar-DZ"/>
        </w:rPr>
        <w:t xml:space="preserve"> </w:t>
      </w:r>
      <w:r>
        <w:rPr>
          <w:rFonts w:hint="cs"/>
          <w:b/>
          <w:bCs/>
          <w:sz w:val="24"/>
          <w:szCs w:val="24"/>
          <w:rtl/>
          <w:lang w:bidi="ar-DZ"/>
        </w:rPr>
        <w:t>Analysis</w:t>
      </w:r>
      <w:r>
        <w:rPr>
          <w:rFonts w:hint="cs"/>
          <w:b/>
          <w:bCs/>
          <w:sz w:val="24"/>
          <w:szCs w:val="24"/>
          <w:rtl/>
          <w:lang w:bidi="ar-DZ"/>
        </w:rPr>
        <w:t>)</w:t>
      </w:r>
    </w:p>
    <w:p>
      <w:pPr>
        <w:pStyle w:val="style0"/>
        <w:rPr>
          <w:sz w:val="24"/>
          <w:szCs w:val="24"/>
          <w:rtl/>
          <w:lang w:bidi="ar-DZ"/>
        </w:rPr>
      </w:pPr>
      <w:r>
        <w:rPr>
          <w:rFonts w:hint="cs"/>
          <w:sz w:val="24"/>
          <w:szCs w:val="24"/>
          <w:rtl/>
          <w:lang w:bidi="ar-DZ"/>
        </w:rPr>
        <w:t xml:space="preserve">هنا تطبق ما تعلمته في الفصلين 3 </w:t>
      </w:r>
      <w:r>
        <w:rPr>
          <w:rFonts w:hint="cs"/>
          <w:sz w:val="24"/>
          <w:szCs w:val="24"/>
          <w:rtl/>
          <w:lang w:bidi="ar-DZ"/>
        </w:rPr>
        <w:t>و 4</w:t>
      </w:r>
      <w:r>
        <w:rPr>
          <w:rFonts w:hint="cs"/>
          <w:sz w:val="24"/>
          <w:szCs w:val="24"/>
          <w:rtl/>
          <w:lang w:bidi="ar-DZ"/>
        </w:rPr>
        <w:t>. حلل بالتفصيل رموز:</w:t>
      </w:r>
    </w:p>
    <w:p>
      <w:pPr>
        <w:pStyle w:val="style0"/>
        <w:rPr>
          <w:sz w:val="24"/>
          <w:szCs w:val="24"/>
          <w:rtl/>
          <w:lang w:bidi="ar-DZ"/>
        </w:rPr>
      </w:pPr>
      <w:r>
        <w:rPr>
          <w:rFonts w:hint="cs"/>
          <w:b/>
          <w:bCs/>
          <w:sz w:val="24"/>
          <w:szCs w:val="24"/>
          <w:rtl/>
          <w:lang w:bidi="ar-DZ"/>
        </w:rPr>
        <w:t>أ. تحليل الشخص</w:t>
      </w:r>
      <w:r>
        <w:rPr>
          <w:rFonts w:hint="cs"/>
          <w:sz w:val="24"/>
          <w:szCs w:val="24"/>
          <w:rtl/>
          <w:lang w:bidi="ar-DZ"/>
        </w:rPr>
        <w:t>: الرأس (حجم، ملامح)، العيون (حجم، بؤبؤ، رموش)، الفم والأسنان، الأيدي (حجم، طول، أصابع)، الجذع (حجم، شكل، تفاصيل)، الأرجل والقدمان (طول، وضعية، خط أرضي).</w:t>
      </w:r>
    </w:p>
    <w:p>
      <w:pPr>
        <w:pStyle w:val="style0"/>
        <w:rPr>
          <w:sz w:val="24"/>
          <w:szCs w:val="24"/>
          <w:rtl/>
          <w:lang w:bidi="ar-DZ"/>
        </w:rPr>
      </w:pPr>
      <w:r>
        <w:rPr>
          <w:rFonts w:hint="cs"/>
          <w:b/>
          <w:bCs/>
          <w:sz w:val="24"/>
          <w:szCs w:val="24"/>
          <w:rtl/>
          <w:lang w:bidi="ar-DZ"/>
        </w:rPr>
        <w:t>ب. تحليل المنزل</w:t>
      </w:r>
      <w:r>
        <w:rPr>
          <w:rFonts w:hint="cs"/>
          <w:sz w:val="24"/>
          <w:szCs w:val="24"/>
          <w:rtl/>
          <w:lang w:bidi="ar-DZ"/>
        </w:rPr>
        <w:t xml:space="preserve">: السقف (حجم)، </w:t>
      </w:r>
      <w:r>
        <w:rPr>
          <w:rFonts w:hint="cs"/>
          <w:sz w:val="24"/>
          <w:szCs w:val="24"/>
          <w:rtl/>
          <w:lang w:bidi="ar-DZ"/>
        </w:rPr>
        <w:t>الجدران (استقامة، سمك، شفافية، تشققات)، الباب (حجم، مقبض، قفل)، النوافذ (عدد، حجم، قضبان)، المدخنة والدخان.</w:t>
      </w:r>
    </w:p>
    <w:p>
      <w:pPr>
        <w:pStyle w:val="style0"/>
        <w:rPr>
          <w:sz w:val="24"/>
          <w:szCs w:val="24"/>
          <w:rtl/>
          <w:lang w:bidi="ar-DZ"/>
        </w:rPr>
      </w:pPr>
      <w:r>
        <w:rPr>
          <w:rFonts w:hint="cs"/>
          <w:b/>
          <w:bCs/>
          <w:sz w:val="24"/>
          <w:szCs w:val="24"/>
          <w:rtl/>
          <w:lang w:bidi="ar-DZ"/>
        </w:rPr>
        <w:t>ج. تحليل الشجرة</w:t>
      </w:r>
      <w:r>
        <w:rPr>
          <w:rFonts w:hint="cs"/>
          <w:sz w:val="24"/>
          <w:szCs w:val="24"/>
          <w:rtl/>
          <w:lang w:bidi="ar-DZ"/>
        </w:rPr>
        <w:t>: الجذور (عمق، وضوح)، الجذع (سمك، ندوب، استقامة)، التاج والأغصان (حجم، اتجاه، كسور)، الثمار (نضج، تساقط)، الأرض (استقامة).</w:t>
      </w:r>
    </w:p>
    <w:p>
      <w:pPr>
        <w:pStyle w:val="style0"/>
        <w:rPr>
          <w:b/>
          <w:bCs/>
          <w:sz w:val="24"/>
          <w:szCs w:val="24"/>
          <w:rtl/>
          <w:lang w:bidi="ar-DZ"/>
        </w:rPr>
      </w:pPr>
      <w:r>
        <w:rPr>
          <w:rFonts w:hint="cs"/>
          <w:b/>
          <w:bCs/>
          <w:sz w:val="24"/>
          <w:szCs w:val="24"/>
          <w:rtl/>
          <w:lang w:bidi="ar-DZ"/>
        </w:rPr>
        <w:t xml:space="preserve">الخطوة 5: </w:t>
      </w:r>
      <w:r>
        <w:rPr>
          <w:rFonts w:hint="cs"/>
          <w:b/>
          <w:bCs/>
          <w:sz w:val="24"/>
          <w:szCs w:val="24"/>
          <w:rtl/>
          <w:lang w:bidi="ar-DZ"/>
        </w:rPr>
        <w:t>التكامل وبناء الفرضيات (</w:t>
      </w:r>
      <w:r>
        <w:rPr>
          <w:rFonts w:hint="cs"/>
          <w:b/>
          <w:bCs/>
          <w:sz w:val="24"/>
          <w:szCs w:val="24"/>
          <w:rtl/>
          <w:lang w:bidi="ar-DZ"/>
        </w:rPr>
        <w:t>Integration</w:t>
      </w:r>
      <w:r>
        <w:rPr>
          <w:rFonts w:hint="cs"/>
          <w:b/>
          <w:bCs/>
          <w:sz w:val="24"/>
          <w:szCs w:val="24"/>
          <w:rtl/>
          <w:lang w:bidi="ar-DZ"/>
        </w:rPr>
        <w:t xml:space="preserve"> &amp; </w:t>
      </w:r>
      <w:r>
        <w:rPr>
          <w:rFonts w:hint="cs"/>
          <w:b/>
          <w:bCs/>
          <w:sz w:val="24"/>
          <w:szCs w:val="24"/>
          <w:rtl/>
          <w:lang w:bidi="ar-DZ"/>
        </w:rPr>
        <w:t>Hypotheses</w:t>
      </w:r>
      <w:r>
        <w:rPr>
          <w:rFonts w:hint="cs"/>
          <w:b/>
          <w:bCs/>
          <w:sz w:val="24"/>
          <w:szCs w:val="24"/>
          <w:rtl/>
          <w:lang w:bidi="ar-DZ"/>
        </w:rPr>
        <w:t>)</w:t>
      </w:r>
    </w:p>
    <w:p>
      <w:pPr>
        <w:pStyle w:val="style0"/>
        <w:rPr>
          <w:sz w:val="24"/>
          <w:szCs w:val="24"/>
          <w:rtl/>
          <w:lang w:bidi="ar-DZ"/>
        </w:rPr>
      </w:pPr>
      <w:r>
        <w:rPr>
          <w:rFonts w:hint="cs"/>
          <w:sz w:val="24"/>
          <w:szCs w:val="24"/>
          <w:rtl/>
          <w:lang w:bidi="ar-DZ"/>
        </w:rPr>
        <w:t xml:space="preserve">هذه هي الخطوة الأهم. </w:t>
      </w:r>
      <w:r>
        <w:rPr>
          <w:rFonts w:hint="cs"/>
          <w:sz w:val="24"/>
          <w:szCs w:val="24"/>
          <w:rtl/>
          <w:lang w:bidi="ar-DZ"/>
        </w:rPr>
        <w:t>ادمج</w:t>
      </w:r>
      <w:r>
        <w:rPr>
          <w:rFonts w:hint="cs"/>
          <w:sz w:val="24"/>
          <w:szCs w:val="24"/>
          <w:rtl/>
          <w:lang w:bidi="ar-DZ"/>
        </w:rPr>
        <w:t xml:space="preserve"> كل المؤشرات السابقة في صورة واحدة. اسأل نفسك:</w:t>
      </w:r>
    </w:p>
    <w:p>
      <w:pPr>
        <w:pStyle w:val="style0"/>
        <w:numPr>
          <w:ilvl w:val="0"/>
          <w:numId w:val="31"/>
        </w:numPr>
        <w:rPr>
          <w:sz w:val="24"/>
          <w:szCs w:val="24"/>
          <w:rtl/>
          <w:lang w:bidi="ar-DZ"/>
        </w:rPr>
      </w:pPr>
      <w:r>
        <w:rPr>
          <w:rFonts w:hint="cs"/>
          <w:sz w:val="24"/>
          <w:szCs w:val="24"/>
          <w:rtl/>
          <w:lang w:bidi="ar-DZ"/>
        </w:rPr>
        <w:t>ما هو الصراع المركزي الذي تشير إليه المؤشرات مجتمعة؟</w:t>
      </w:r>
    </w:p>
    <w:p>
      <w:pPr>
        <w:pStyle w:val="style0"/>
        <w:numPr>
          <w:ilvl w:val="0"/>
          <w:numId w:val="31"/>
        </w:numPr>
        <w:rPr>
          <w:sz w:val="24"/>
          <w:szCs w:val="24"/>
          <w:rtl/>
          <w:lang w:bidi="ar-DZ"/>
        </w:rPr>
      </w:pPr>
      <w:r>
        <w:rPr>
          <w:rFonts w:hint="cs"/>
          <w:sz w:val="24"/>
          <w:szCs w:val="24"/>
          <w:rtl/>
          <w:lang w:bidi="ar-DZ"/>
        </w:rPr>
        <w:t>هل المؤشرات تعكس سمات شخصية ثابتة أم حالة ظرفية مؤقتة (ضغط ظرفي)؟</w:t>
      </w:r>
    </w:p>
    <w:p>
      <w:pPr>
        <w:pStyle w:val="style0"/>
        <w:numPr>
          <w:ilvl w:val="0"/>
          <w:numId w:val="31"/>
        </w:numPr>
        <w:rPr>
          <w:sz w:val="24"/>
          <w:szCs w:val="24"/>
          <w:rtl/>
          <w:lang w:bidi="ar-DZ"/>
        </w:rPr>
      </w:pPr>
      <w:r>
        <w:rPr>
          <w:rFonts w:hint="cs"/>
          <w:sz w:val="24"/>
          <w:szCs w:val="24"/>
          <w:rtl/>
          <w:lang w:bidi="ar-DZ"/>
        </w:rPr>
        <w:t>ما هي نقاط القو</w:t>
      </w:r>
      <w:r>
        <w:rPr>
          <w:rFonts w:hint="cs"/>
          <w:sz w:val="24"/>
          <w:szCs w:val="24"/>
          <w:rtl/>
          <w:lang w:bidi="ar-DZ"/>
        </w:rPr>
        <w:t>ة والموارد النفسية التي يظهرها الرسم؟</w:t>
      </w:r>
    </w:p>
    <w:p>
      <w:pPr>
        <w:pStyle w:val="style0"/>
        <w:numPr>
          <w:ilvl w:val="0"/>
          <w:numId w:val="31"/>
        </w:numPr>
        <w:rPr>
          <w:sz w:val="24"/>
          <w:szCs w:val="24"/>
          <w:rtl/>
          <w:lang w:bidi="ar-DZ"/>
        </w:rPr>
      </w:pPr>
      <w:r>
        <w:rPr>
          <w:rFonts w:hint="cs"/>
          <w:sz w:val="24"/>
          <w:szCs w:val="24"/>
          <w:rtl/>
          <w:lang w:bidi="ar-DZ"/>
        </w:rPr>
        <w:t>ما هي نقاط الضعف أو المخاطر التي تستدعي الانتباه أو التدخل؟</w:t>
      </w:r>
    </w:p>
    <w:p>
      <w:pPr>
        <w:pStyle w:val="style0"/>
        <w:numPr>
          <w:ilvl w:val="0"/>
          <w:numId w:val="31"/>
        </w:numPr>
        <w:rPr>
          <w:sz w:val="24"/>
          <w:szCs w:val="24"/>
          <w:rtl/>
          <w:lang w:bidi="ar-DZ"/>
        </w:rPr>
      </w:pPr>
      <w:r>
        <w:rPr>
          <w:rFonts w:hint="cs"/>
          <w:sz w:val="24"/>
          <w:szCs w:val="24"/>
          <w:rtl/>
          <w:lang w:bidi="ar-DZ"/>
        </w:rPr>
        <w:t>ما هي الفرضية التفسيرية الأكثر ترجيحاً (مع ذكر درجة الثقة: عالية / متوسطة / منخفضة)؟</w:t>
      </w:r>
    </w:p>
    <w:p>
      <w:pPr>
        <w:pStyle w:val="style0"/>
        <w:rPr>
          <w:b/>
          <w:bCs/>
          <w:sz w:val="24"/>
          <w:szCs w:val="24"/>
          <w:rtl/>
          <w:lang w:bidi="ar-DZ"/>
        </w:rPr>
      </w:pPr>
      <w:r>
        <w:rPr>
          <w:rFonts w:hint="cs"/>
          <w:b/>
          <w:bCs/>
          <w:sz w:val="24"/>
          <w:szCs w:val="24"/>
          <w:rtl/>
          <w:lang w:bidi="ar-DZ"/>
        </w:rPr>
        <w:t>صيغة مقترحة للفرضية التفسيرية:</w:t>
      </w:r>
    </w:p>
    <w:p>
      <w:pPr>
        <w:pStyle w:val="style0"/>
        <w:rPr>
          <w:color w:val="808080"/>
          <w:sz w:val="24"/>
          <w:szCs w:val="24"/>
          <w:rtl/>
          <w:lang w:bidi="ar-DZ"/>
        </w:rPr>
      </w:pPr>
      <w:r>
        <w:rPr>
          <w:rFonts w:hint="cs"/>
          <w:color w:val="808080"/>
          <w:sz w:val="24"/>
          <w:szCs w:val="24"/>
          <w:rtl/>
          <w:lang w:bidi="ar-DZ"/>
        </w:rPr>
        <w:t xml:space="preserve">“استناداً إلى الرسم، تشير المؤشرات </w:t>
      </w:r>
      <w:r>
        <w:rPr>
          <w:rFonts w:hint="cs"/>
          <w:color w:val="808080"/>
          <w:sz w:val="24"/>
          <w:szCs w:val="24"/>
          <w:rtl/>
          <w:lang w:bidi="ar-DZ"/>
        </w:rPr>
        <w:t>(اذكر 3-2 مؤشرات رئيسية) إلى احتمال وجود (الفرضية) لدى هذا الطفل. تبلغ درجة الثقة في هذه الفرضية (عالية / متوسطة / منخفضة)، وتحتاج إلى تأكيد عبر (مقابلة إضافية، رسم آخر، معلومات من المدرسة).”</w:t>
      </w:r>
    </w:p>
    <w:p>
      <w:pPr>
        <w:pStyle w:val="style0"/>
        <w:rPr>
          <w:sz w:val="24"/>
          <w:szCs w:val="24"/>
          <w:rtl/>
          <w:lang w:bidi="ar-DZ"/>
        </w:rPr>
      </w:pPr>
      <w:r>
        <w:rPr>
          <w:rFonts w:hint="cs"/>
          <w:sz w:val="24"/>
          <w:szCs w:val="24"/>
          <w:rtl/>
          <w:lang w:bidi="ar-DZ"/>
        </w:rPr>
        <w:t xml:space="preserve">ملحق (ب): قائمة الرسومات التعليمية - الجزء الثاني (الفصول 3، 4، </w:t>
      </w:r>
      <w:r>
        <w:rPr>
          <w:rFonts w:hint="cs"/>
          <w:sz w:val="24"/>
          <w:szCs w:val="24"/>
          <w:rtl/>
          <w:lang w:bidi="ar-DZ"/>
        </w:rPr>
        <w:t>5)</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4636"/>
        <w:gridCol w:w="2841"/>
      </w:tblGrid>
      <w:tr>
        <w:trPr/>
        <w:tc>
          <w:tcPr>
            <w:tcW w:w="1045" w:type="dxa"/>
            <w:tcBorders/>
            <w:shd w:val="clear" w:color="auto" w:fill="auto"/>
          </w:tcPr>
          <w:p>
            <w:pPr>
              <w:pStyle w:val="style0"/>
              <w:rPr>
                <w:sz w:val="24"/>
                <w:szCs w:val="24"/>
                <w:rtl/>
                <w:lang w:bidi="ar-DZ"/>
              </w:rPr>
            </w:pPr>
            <w:r>
              <w:rPr>
                <w:rFonts w:hint="cs"/>
                <w:sz w:val="24"/>
                <w:szCs w:val="24"/>
                <w:rtl/>
                <w:lang w:bidi="ar-DZ"/>
              </w:rPr>
              <w:t>الرمز</w:t>
            </w:r>
          </w:p>
        </w:tc>
        <w:tc>
          <w:tcPr>
            <w:tcW w:w="4636" w:type="dxa"/>
            <w:tcBorders/>
            <w:shd w:val="clear" w:color="auto" w:fill="auto"/>
          </w:tcPr>
          <w:p>
            <w:pPr>
              <w:pStyle w:val="style0"/>
              <w:rPr>
                <w:sz w:val="24"/>
                <w:szCs w:val="24"/>
                <w:rtl/>
                <w:lang w:bidi="ar-DZ"/>
              </w:rPr>
            </w:pPr>
            <w:r>
              <w:rPr>
                <w:rFonts w:hint="cs"/>
                <w:sz w:val="24"/>
                <w:szCs w:val="24"/>
                <w:rtl/>
                <w:lang w:bidi="ar-DZ"/>
              </w:rPr>
              <w:t>وصف الرسم</w:t>
            </w:r>
          </w:p>
        </w:tc>
        <w:tc>
          <w:tcPr>
            <w:tcW w:w="2841" w:type="dxa"/>
            <w:tcBorders/>
            <w:shd w:val="clear" w:color="auto" w:fill="auto"/>
          </w:tcPr>
          <w:p>
            <w:pPr>
              <w:pStyle w:val="style0"/>
              <w:rPr>
                <w:sz w:val="24"/>
                <w:szCs w:val="24"/>
                <w:rtl/>
                <w:lang w:bidi="ar-DZ"/>
              </w:rPr>
            </w:pPr>
            <w:r>
              <w:rPr>
                <w:rFonts w:hint="cs"/>
                <w:sz w:val="24"/>
                <w:szCs w:val="24"/>
                <w:rtl/>
                <w:lang w:bidi="ar-DZ"/>
              </w:rPr>
              <w:t>الغرض من الرسم</w:t>
            </w:r>
          </w:p>
        </w:tc>
      </w:tr>
      <w:tr>
        <w:tblPrEx/>
        <w:trPr/>
        <w:tc>
          <w:tcPr>
            <w:tcW w:w="1045" w:type="dxa"/>
            <w:tcBorders/>
            <w:shd w:val="clear" w:color="auto" w:fill="auto"/>
          </w:tcPr>
          <w:p>
            <w:pPr>
              <w:pStyle w:val="style0"/>
              <w:rPr>
                <w:sz w:val="24"/>
                <w:szCs w:val="24"/>
                <w:rtl/>
                <w:lang w:bidi="ar-DZ"/>
              </w:rPr>
            </w:pPr>
            <w:r>
              <w:rPr>
                <w:rFonts w:hint="cs"/>
                <w:sz w:val="24"/>
                <w:szCs w:val="24"/>
                <w:rtl/>
                <w:lang w:bidi="ar-DZ"/>
              </w:rPr>
              <w:t>ر-09</w:t>
            </w:r>
          </w:p>
        </w:tc>
        <w:tc>
          <w:tcPr>
            <w:tcW w:w="4636" w:type="dxa"/>
            <w:tcBorders/>
            <w:shd w:val="clear" w:color="auto" w:fill="auto"/>
          </w:tcPr>
          <w:p>
            <w:pPr>
              <w:pStyle w:val="style0"/>
              <w:rPr>
                <w:sz w:val="24"/>
                <w:szCs w:val="24"/>
                <w:rtl/>
                <w:lang w:bidi="ar-DZ"/>
              </w:rPr>
            </w:pPr>
            <w:r>
              <w:rPr>
                <w:rFonts w:hint="cs"/>
                <w:sz w:val="24"/>
                <w:szCs w:val="24"/>
                <w:rtl/>
                <w:lang w:bidi="ar-DZ"/>
              </w:rPr>
              <w:t>رسم لشخص برأس كبير جداً (ضعف حجم الجذع)، وعينين كبيرتين وواسعتين</w:t>
            </w:r>
          </w:p>
        </w:tc>
        <w:tc>
          <w:tcPr>
            <w:tcW w:w="2841" w:type="dxa"/>
            <w:tcBorders/>
            <w:shd w:val="clear" w:color="auto" w:fill="auto"/>
          </w:tcPr>
          <w:p>
            <w:pPr>
              <w:pStyle w:val="style0"/>
              <w:rPr>
                <w:sz w:val="24"/>
                <w:szCs w:val="24"/>
                <w:rtl/>
                <w:lang w:bidi="ar-DZ"/>
              </w:rPr>
            </w:pPr>
            <w:r>
              <w:rPr>
                <w:rFonts w:hint="cs"/>
                <w:sz w:val="24"/>
                <w:szCs w:val="24"/>
                <w:rtl/>
                <w:lang w:bidi="ar-DZ"/>
              </w:rPr>
              <w:t>الرأس الكبير جداً (تفكير زائد / قلق)</w:t>
            </w:r>
          </w:p>
        </w:tc>
      </w:tr>
      <w:tr>
        <w:tblPrEx/>
        <w:trPr/>
        <w:tc>
          <w:tcPr>
            <w:tcW w:w="1045" w:type="dxa"/>
            <w:tcBorders/>
            <w:shd w:val="clear" w:color="auto" w:fill="auto"/>
          </w:tcPr>
          <w:p>
            <w:pPr>
              <w:pStyle w:val="style0"/>
              <w:rPr>
                <w:sz w:val="24"/>
                <w:szCs w:val="24"/>
                <w:rtl/>
                <w:lang w:bidi="ar-DZ"/>
              </w:rPr>
            </w:pPr>
            <w:r>
              <w:rPr>
                <w:rFonts w:hint="cs"/>
                <w:sz w:val="24"/>
                <w:szCs w:val="24"/>
                <w:rtl/>
                <w:lang w:bidi="ar-DZ"/>
              </w:rPr>
              <w:t>ر-10</w:t>
            </w:r>
          </w:p>
        </w:tc>
        <w:tc>
          <w:tcPr>
            <w:tcW w:w="4636" w:type="dxa"/>
            <w:tcBorders/>
            <w:shd w:val="clear" w:color="auto" w:fill="auto"/>
          </w:tcPr>
          <w:p>
            <w:pPr>
              <w:pStyle w:val="style0"/>
              <w:rPr>
                <w:sz w:val="24"/>
                <w:szCs w:val="24"/>
                <w:rtl/>
                <w:lang w:bidi="ar-DZ"/>
              </w:rPr>
            </w:pPr>
            <w:r>
              <w:rPr>
                <w:rFonts w:hint="cs"/>
                <w:sz w:val="24"/>
                <w:szCs w:val="24"/>
                <w:rtl/>
                <w:lang w:bidi="ar-DZ"/>
              </w:rPr>
              <w:t>رسم لشخص برأس صغير جداً (أصغر من اليد)، وعيون على شكل نقاط، وجذع كبير</w:t>
            </w:r>
          </w:p>
        </w:tc>
        <w:tc>
          <w:tcPr>
            <w:tcW w:w="2841" w:type="dxa"/>
            <w:tcBorders/>
            <w:shd w:val="clear" w:color="auto" w:fill="auto"/>
          </w:tcPr>
          <w:p>
            <w:pPr>
              <w:pStyle w:val="style0"/>
              <w:rPr>
                <w:sz w:val="24"/>
                <w:szCs w:val="24"/>
                <w:rtl/>
                <w:lang w:bidi="ar-DZ"/>
              </w:rPr>
            </w:pPr>
            <w:r>
              <w:rPr>
                <w:rFonts w:hint="cs"/>
                <w:sz w:val="24"/>
                <w:szCs w:val="24"/>
                <w:rtl/>
                <w:lang w:bidi="ar-DZ"/>
              </w:rPr>
              <w:t>الرأس الصغير جداً (تدني الثقة العقلية)</w:t>
            </w:r>
          </w:p>
        </w:tc>
      </w:tr>
      <w:tr>
        <w:tblPrEx/>
        <w:trPr/>
        <w:tc>
          <w:tcPr>
            <w:tcW w:w="1045" w:type="dxa"/>
            <w:tcBorders/>
            <w:shd w:val="clear" w:color="auto" w:fill="auto"/>
          </w:tcPr>
          <w:p>
            <w:pPr>
              <w:pStyle w:val="style0"/>
              <w:rPr>
                <w:sz w:val="24"/>
                <w:szCs w:val="24"/>
                <w:rtl/>
                <w:lang w:bidi="ar-DZ"/>
              </w:rPr>
            </w:pPr>
            <w:r>
              <w:rPr>
                <w:rFonts w:hint="cs"/>
                <w:sz w:val="24"/>
                <w:szCs w:val="24"/>
                <w:rtl/>
                <w:lang w:bidi="ar-DZ"/>
              </w:rPr>
              <w:t>ر-11</w:t>
            </w:r>
          </w:p>
        </w:tc>
        <w:tc>
          <w:tcPr>
            <w:tcW w:w="4636" w:type="dxa"/>
            <w:tcBorders/>
            <w:shd w:val="clear" w:color="auto" w:fill="auto"/>
          </w:tcPr>
          <w:p>
            <w:pPr>
              <w:pStyle w:val="style0"/>
              <w:rPr>
                <w:sz w:val="24"/>
                <w:szCs w:val="24"/>
                <w:rtl/>
                <w:lang w:bidi="ar-DZ"/>
              </w:rPr>
            </w:pPr>
            <w:r>
              <w:rPr>
                <w:rFonts w:hint="cs"/>
                <w:sz w:val="24"/>
                <w:szCs w:val="24"/>
                <w:rtl/>
                <w:lang w:bidi="ar-DZ"/>
              </w:rPr>
              <w:t>رسم لقريب للوجه (فم فقط) بأسنان كبيرة وحادة وبارزة، بضغط ثقيل على القلم</w:t>
            </w:r>
          </w:p>
        </w:tc>
        <w:tc>
          <w:tcPr>
            <w:tcW w:w="2841" w:type="dxa"/>
            <w:tcBorders/>
            <w:shd w:val="clear" w:color="auto" w:fill="auto"/>
          </w:tcPr>
          <w:p>
            <w:pPr>
              <w:pStyle w:val="style0"/>
              <w:rPr>
                <w:sz w:val="24"/>
                <w:szCs w:val="24"/>
                <w:rtl/>
                <w:lang w:bidi="ar-DZ"/>
              </w:rPr>
            </w:pPr>
            <w:r>
              <w:rPr>
                <w:rFonts w:hint="cs"/>
                <w:sz w:val="24"/>
                <w:szCs w:val="24"/>
                <w:rtl/>
                <w:lang w:bidi="ar-DZ"/>
              </w:rPr>
              <w:t>الأسنان البارزة (عدوانية لفظية / رمزية)</w:t>
            </w:r>
          </w:p>
        </w:tc>
      </w:tr>
      <w:tr>
        <w:tblPrEx/>
        <w:trPr/>
        <w:tc>
          <w:tcPr>
            <w:tcW w:w="1045" w:type="dxa"/>
            <w:tcBorders/>
            <w:shd w:val="clear" w:color="auto" w:fill="auto"/>
          </w:tcPr>
          <w:p>
            <w:pPr>
              <w:pStyle w:val="style0"/>
              <w:rPr>
                <w:sz w:val="24"/>
                <w:szCs w:val="24"/>
                <w:rtl/>
                <w:lang w:bidi="ar-DZ"/>
              </w:rPr>
            </w:pPr>
            <w:r>
              <w:rPr>
                <w:rFonts w:hint="cs"/>
                <w:sz w:val="24"/>
                <w:szCs w:val="24"/>
                <w:rtl/>
                <w:lang w:bidi="ar-DZ"/>
              </w:rPr>
              <w:t>ر-12</w:t>
            </w:r>
          </w:p>
        </w:tc>
        <w:tc>
          <w:tcPr>
            <w:tcW w:w="4636" w:type="dxa"/>
            <w:tcBorders/>
            <w:shd w:val="clear" w:color="auto" w:fill="auto"/>
          </w:tcPr>
          <w:p>
            <w:pPr>
              <w:pStyle w:val="style0"/>
              <w:rPr>
                <w:sz w:val="24"/>
                <w:szCs w:val="24"/>
                <w:rtl/>
                <w:lang w:bidi="ar-DZ"/>
              </w:rPr>
            </w:pPr>
            <w:r>
              <w:rPr>
                <w:rFonts w:hint="cs"/>
                <w:sz w:val="24"/>
                <w:szCs w:val="24"/>
                <w:rtl/>
                <w:lang w:bidi="ar-DZ"/>
              </w:rPr>
              <w:t>رسم لشخص بعيون صغيرة جداً على شكل نقطتين، وأيدي مخفية خلف الظهر</w:t>
            </w:r>
          </w:p>
        </w:tc>
        <w:tc>
          <w:tcPr>
            <w:tcW w:w="2841" w:type="dxa"/>
            <w:tcBorders/>
            <w:shd w:val="clear" w:color="auto" w:fill="auto"/>
          </w:tcPr>
          <w:p>
            <w:pPr>
              <w:pStyle w:val="style0"/>
              <w:rPr>
                <w:sz w:val="24"/>
                <w:szCs w:val="24"/>
                <w:rtl/>
                <w:lang w:bidi="ar-DZ"/>
              </w:rPr>
            </w:pPr>
            <w:r>
              <w:rPr>
                <w:rFonts w:hint="cs"/>
                <w:sz w:val="24"/>
                <w:szCs w:val="24"/>
                <w:rtl/>
                <w:lang w:bidi="ar-DZ"/>
              </w:rPr>
              <w:t>العيون الصغيرة (انطواء / خجل) والأيدي المخفية (ذنب / خوف)</w:t>
            </w:r>
          </w:p>
        </w:tc>
      </w:tr>
      <w:tr>
        <w:tblPrEx/>
        <w:trPr/>
        <w:tc>
          <w:tcPr>
            <w:tcW w:w="1045" w:type="dxa"/>
            <w:tcBorders/>
            <w:shd w:val="clear" w:color="auto" w:fill="auto"/>
          </w:tcPr>
          <w:p>
            <w:pPr>
              <w:pStyle w:val="style0"/>
              <w:rPr>
                <w:sz w:val="24"/>
                <w:szCs w:val="24"/>
                <w:rtl/>
                <w:lang w:bidi="ar-DZ"/>
              </w:rPr>
            </w:pPr>
            <w:r>
              <w:rPr>
                <w:rFonts w:hint="cs"/>
                <w:sz w:val="24"/>
                <w:szCs w:val="24"/>
                <w:rtl/>
                <w:lang w:bidi="ar-DZ"/>
              </w:rPr>
              <w:t>ر-13</w:t>
            </w:r>
          </w:p>
        </w:tc>
        <w:tc>
          <w:tcPr>
            <w:tcW w:w="4636" w:type="dxa"/>
            <w:tcBorders/>
            <w:shd w:val="clear" w:color="auto" w:fill="auto"/>
          </w:tcPr>
          <w:p>
            <w:pPr>
              <w:pStyle w:val="style0"/>
              <w:rPr>
                <w:sz w:val="24"/>
                <w:szCs w:val="24"/>
                <w:rtl/>
                <w:lang w:bidi="ar-DZ"/>
              </w:rPr>
            </w:pPr>
            <w:r>
              <w:rPr>
                <w:rFonts w:hint="cs"/>
                <w:sz w:val="24"/>
                <w:szCs w:val="24"/>
                <w:rtl/>
                <w:lang w:bidi="ar-DZ"/>
              </w:rPr>
              <w:t>رسم لوجه بفم مرسوم كخط مستقيم جامد، وعيون فارغة (بدون بؤبؤ)</w:t>
            </w:r>
          </w:p>
        </w:tc>
        <w:tc>
          <w:tcPr>
            <w:tcW w:w="2841" w:type="dxa"/>
            <w:tcBorders/>
            <w:shd w:val="clear" w:color="auto" w:fill="auto"/>
          </w:tcPr>
          <w:p>
            <w:pPr>
              <w:pStyle w:val="style0"/>
              <w:rPr>
                <w:sz w:val="24"/>
                <w:szCs w:val="24"/>
                <w:rtl/>
                <w:lang w:bidi="ar-DZ"/>
              </w:rPr>
            </w:pPr>
            <w:r>
              <w:rPr>
                <w:rFonts w:hint="cs"/>
                <w:sz w:val="24"/>
                <w:szCs w:val="24"/>
                <w:rtl/>
                <w:lang w:bidi="ar-DZ"/>
              </w:rPr>
              <w:t>الفم الجامد (جمود عاطفي) والعيون الفارغة (فراغ عاطفي)</w:t>
            </w:r>
          </w:p>
        </w:tc>
      </w:tr>
      <w:tr>
        <w:tblPrEx/>
        <w:trPr/>
        <w:tc>
          <w:tcPr>
            <w:tcW w:w="1045" w:type="dxa"/>
            <w:tcBorders/>
            <w:shd w:val="clear" w:color="auto" w:fill="auto"/>
          </w:tcPr>
          <w:p>
            <w:pPr>
              <w:pStyle w:val="style0"/>
              <w:rPr>
                <w:sz w:val="24"/>
                <w:szCs w:val="24"/>
                <w:rtl/>
                <w:lang w:bidi="ar-DZ"/>
              </w:rPr>
            </w:pPr>
            <w:r>
              <w:rPr>
                <w:rFonts w:hint="cs"/>
                <w:sz w:val="24"/>
                <w:szCs w:val="24"/>
                <w:rtl/>
                <w:lang w:bidi="ar-DZ"/>
              </w:rPr>
              <w:t>ر-14</w:t>
            </w:r>
          </w:p>
        </w:tc>
        <w:tc>
          <w:tcPr>
            <w:tcW w:w="4636" w:type="dxa"/>
            <w:tcBorders/>
            <w:shd w:val="clear" w:color="auto" w:fill="auto"/>
          </w:tcPr>
          <w:p>
            <w:pPr>
              <w:pStyle w:val="style0"/>
              <w:rPr>
                <w:sz w:val="24"/>
                <w:szCs w:val="24"/>
                <w:rtl/>
                <w:lang w:bidi="ar-DZ"/>
              </w:rPr>
            </w:pPr>
            <w:r>
              <w:rPr>
                <w:rFonts w:hint="cs"/>
                <w:sz w:val="24"/>
                <w:szCs w:val="24"/>
                <w:rtl/>
                <w:lang w:bidi="ar-DZ"/>
              </w:rPr>
              <w:t>رسم لشخص بأيدٍ طويلة جداً تصل إلى الركبتين، وأصابع كالمخالب، ورسم بضغط ثقيل</w:t>
            </w:r>
          </w:p>
        </w:tc>
        <w:tc>
          <w:tcPr>
            <w:tcW w:w="2841" w:type="dxa"/>
            <w:tcBorders/>
            <w:shd w:val="clear" w:color="auto" w:fill="auto"/>
          </w:tcPr>
          <w:p>
            <w:pPr>
              <w:pStyle w:val="style0"/>
              <w:rPr>
                <w:sz w:val="24"/>
                <w:szCs w:val="24"/>
                <w:rtl/>
                <w:lang w:bidi="ar-DZ"/>
              </w:rPr>
            </w:pPr>
            <w:r>
              <w:rPr>
                <w:rFonts w:hint="cs"/>
                <w:sz w:val="24"/>
                <w:szCs w:val="24"/>
                <w:rtl/>
                <w:lang w:bidi="ar-DZ"/>
              </w:rPr>
              <w:t>الأيدي الطويلة والمخالب (عدوانية / تعويض عن عجز)</w:t>
            </w:r>
          </w:p>
        </w:tc>
      </w:tr>
      <w:tr>
        <w:tblPrEx/>
        <w:trPr/>
        <w:tc>
          <w:tcPr>
            <w:tcW w:w="1045" w:type="dxa"/>
            <w:tcBorders/>
            <w:shd w:val="clear" w:color="auto" w:fill="auto"/>
          </w:tcPr>
          <w:p>
            <w:pPr>
              <w:pStyle w:val="style0"/>
              <w:rPr>
                <w:sz w:val="24"/>
                <w:szCs w:val="24"/>
                <w:rtl/>
                <w:lang w:bidi="ar-DZ"/>
              </w:rPr>
            </w:pPr>
            <w:r>
              <w:rPr>
                <w:rFonts w:hint="cs"/>
                <w:sz w:val="24"/>
                <w:szCs w:val="24"/>
                <w:rtl/>
                <w:lang w:bidi="ar-DZ"/>
              </w:rPr>
              <w:t>ر-15</w:t>
            </w:r>
          </w:p>
        </w:tc>
        <w:tc>
          <w:tcPr>
            <w:tcW w:w="4636" w:type="dxa"/>
            <w:tcBorders/>
            <w:shd w:val="clear" w:color="auto" w:fill="auto"/>
          </w:tcPr>
          <w:p>
            <w:pPr>
              <w:pStyle w:val="style0"/>
              <w:rPr>
                <w:sz w:val="24"/>
                <w:szCs w:val="24"/>
                <w:rtl/>
                <w:lang w:bidi="ar-DZ"/>
              </w:rPr>
            </w:pPr>
            <w:r>
              <w:rPr>
                <w:rFonts w:hint="cs"/>
                <w:sz w:val="24"/>
                <w:szCs w:val="24"/>
                <w:rtl/>
                <w:lang w:bidi="ar-DZ"/>
              </w:rPr>
              <w:t>رسم لشخص بأرجل طويلة جداً (أطول من الجذع والرأس معاً) ومتباعدة، وقدمان كبيرتان</w:t>
            </w:r>
          </w:p>
        </w:tc>
        <w:tc>
          <w:tcPr>
            <w:tcW w:w="2841" w:type="dxa"/>
            <w:tcBorders/>
            <w:shd w:val="clear" w:color="auto" w:fill="auto"/>
          </w:tcPr>
          <w:p>
            <w:pPr>
              <w:pStyle w:val="style0"/>
              <w:rPr>
                <w:sz w:val="24"/>
                <w:szCs w:val="24"/>
                <w:rtl/>
                <w:lang w:bidi="ar-DZ"/>
              </w:rPr>
            </w:pPr>
            <w:r>
              <w:rPr>
                <w:rFonts w:hint="cs"/>
                <w:sz w:val="24"/>
                <w:szCs w:val="24"/>
                <w:rtl/>
                <w:lang w:bidi="ar-DZ"/>
              </w:rPr>
              <w:t>الأرجل الطويلة (حاجة للاستقلال / هروب)</w:t>
            </w:r>
          </w:p>
          <w:p>
            <w:pPr>
              <w:pStyle w:val="style0"/>
              <w:rPr>
                <w:sz w:val="24"/>
                <w:szCs w:val="24"/>
                <w:rtl/>
                <w:lang w:bidi="ar-DZ"/>
              </w:rPr>
            </w:pPr>
          </w:p>
        </w:tc>
      </w:tr>
      <w:tr>
        <w:tblPrEx/>
        <w:trPr/>
        <w:tc>
          <w:tcPr>
            <w:tcW w:w="1045" w:type="dxa"/>
            <w:tcBorders/>
            <w:shd w:val="clear" w:color="auto" w:fill="auto"/>
          </w:tcPr>
          <w:p>
            <w:pPr>
              <w:pStyle w:val="style0"/>
              <w:rPr>
                <w:rFonts w:hint="cs"/>
                <w:sz w:val="24"/>
                <w:szCs w:val="24"/>
                <w:rtl/>
                <w:lang w:bidi="ar-DZ"/>
              </w:rPr>
            </w:pPr>
            <w:r>
              <w:rPr>
                <w:rFonts w:hint="cs"/>
                <w:sz w:val="24"/>
                <w:szCs w:val="24"/>
                <w:rtl/>
                <w:lang w:bidi="ar-DZ"/>
              </w:rPr>
              <w:t>ر-16</w:t>
            </w:r>
          </w:p>
        </w:tc>
        <w:tc>
          <w:tcPr>
            <w:tcW w:w="4636" w:type="dxa"/>
            <w:tcBorders/>
            <w:shd w:val="clear" w:color="auto" w:fill="auto"/>
          </w:tcPr>
          <w:p>
            <w:pPr>
              <w:pStyle w:val="style0"/>
              <w:rPr>
                <w:rFonts w:hint="cs"/>
                <w:sz w:val="24"/>
                <w:szCs w:val="24"/>
                <w:rtl/>
                <w:lang w:bidi="ar-DZ"/>
              </w:rPr>
            </w:pPr>
            <w:r>
              <w:rPr>
                <w:rFonts w:hint="cs"/>
                <w:sz w:val="24"/>
                <w:szCs w:val="24"/>
                <w:rtl/>
                <w:lang w:bidi="ar-DZ"/>
              </w:rPr>
              <w:t>رسم لمنزل بجدران مائلة وغير مستقيمة، وباب صغير جداً بدون مقبض، ونوافذ بقضبان</w:t>
            </w:r>
          </w:p>
        </w:tc>
        <w:tc>
          <w:tcPr>
            <w:tcW w:w="2841" w:type="dxa"/>
            <w:tcBorders/>
            <w:shd w:val="clear" w:color="auto" w:fill="auto"/>
          </w:tcPr>
          <w:p>
            <w:pPr>
              <w:pStyle w:val="style0"/>
              <w:rPr>
                <w:rFonts w:hint="cs"/>
                <w:sz w:val="24"/>
                <w:szCs w:val="24"/>
                <w:rtl/>
                <w:lang w:bidi="ar-DZ"/>
              </w:rPr>
            </w:pPr>
            <w:r>
              <w:rPr>
                <w:rFonts w:hint="cs"/>
                <w:sz w:val="24"/>
                <w:szCs w:val="24"/>
                <w:rtl/>
                <w:lang w:bidi="ar-DZ"/>
              </w:rPr>
              <w:t>الجدران غير المستقيمة والباب الصغير (عدم استقرار / صعوبات تواصل)</w:t>
            </w:r>
          </w:p>
        </w:tc>
      </w:tr>
      <w:tr>
        <w:tblPrEx/>
        <w:trPr/>
        <w:tc>
          <w:tcPr>
            <w:tcW w:w="1045" w:type="dxa"/>
            <w:tcBorders/>
            <w:shd w:val="clear" w:color="auto" w:fill="auto"/>
          </w:tcPr>
          <w:p>
            <w:pPr>
              <w:pStyle w:val="style0"/>
              <w:rPr>
                <w:rFonts w:hint="cs"/>
                <w:sz w:val="24"/>
                <w:szCs w:val="24"/>
                <w:rtl/>
                <w:lang w:bidi="ar-DZ"/>
              </w:rPr>
            </w:pPr>
            <w:r>
              <w:rPr>
                <w:rFonts w:hint="cs"/>
                <w:sz w:val="24"/>
                <w:szCs w:val="24"/>
                <w:rtl/>
                <w:lang w:bidi="ar-DZ"/>
              </w:rPr>
              <w:t>ر-17</w:t>
            </w:r>
          </w:p>
        </w:tc>
        <w:tc>
          <w:tcPr>
            <w:tcW w:w="4636" w:type="dxa"/>
            <w:tcBorders/>
            <w:shd w:val="clear" w:color="auto" w:fill="auto"/>
          </w:tcPr>
          <w:p>
            <w:pPr>
              <w:pStyle w:val="style0"/>
              <w:rPr>
                <w:rFonts w:hint="cs"/>
                <w:sz w:val="24"/>
                <w:szCs w:val="24"/>
                <w:rtl/>
                <w:lang w:bidi="ar-DZ"/>
              </w:rPr>
            </w:pPr>
            <w:r>
              <w:rPr>
                <w:rFonts w:hint="cs"/>
                <w:sz w:val="24"/>
                <w:szCs w:val="24"/>
                <w:rtl/>
                <w:lang w:bidi="ar-DZ"/>
              </w:rPr>
              <w:t>رسم لشجرة بجذع نحيف جداً (كخط واحد رفيع)، وجذور ضحلة، وأغصان متجهة للأسفل</w:t>
            </w:r>
          </w:p>
        </w:tc>
        <w:tc>
          <w:tcPr>
            <w:tcW w:w="2841" w:type="dxa"/>
            <w:tcBorders/>
            <w:shd w:val="clear" w:color="auto" w:fill="auto"/>
          </w:tcPr>
          <w:p>
            <w:pPr>
              <w:pStyle w:val="style0"/>
              <w:rPr>
                <w:rFonts w:hint="cs"/>
                <w:sz w:val="24"/>
                <w:szCs w:val="24"/>
                <w:rtl/>
                <w:lang w:bidi="ar-DZ"/>
              </w:rPr>
            </w:pPr>
            <w:r>
              <w:rPr>
                <w:rFonts w:hint="cs"/>
                <w:sz w:val="24"/>
                <w:szCs w:val="24"/>
                <w:rtl/>
                <w:lang w:bidi="ar-DZ"/>
              </w:rPr>
              <w:t>الجذع النحيف والأغصان للأسفل (هشاشة نفسية / إحباط)</w:t>
            </w:r>
          </w:p>
        </w:tc>
      </w:tr>
    </w:tbl>
    <w:p>
      <w:pPr>
        <w:pStyle w:val="style0"/>
        <w:rPr>
          <w:sz w:val="24"/>
          <w:szCs w:val="24"/>
          <w:rtl/>
          <w:lang w:bidi="ar-DZ"/>
        </w:rPr>
      </w:pPr>
    </w:p>
    <w:p>
      <w:pPr>
        <w:pStyle w:val="style1"/>
        <w:rPr>
          <w:color w:val="808080"/>
          <w:rtl/>
          <w:lang w:bidi="ar-DZ"/>
        </w:rPr>
      </w:pPr>
      <w:r>
        <w:rPr>
          <w:rFonts w:hint="cs"/>
          <w:color w:val="808080"/>
          <w:rtl/>
          <w:lang w:bidi="ar-DZ"/>
        </w:rPr>
        <w:t>الباب الثالث: التطبيق العملي والأخلاقيات المهنية</w:t>
      </w:r>
    </w:p>
    <w:p>
      <w:pPr>
        <w:pStyle w:val="style0"/>
        <w:rPr>
          <w:color w:val="808080"/>
          <w:rtl/>
          <w:lang w:bidi="ar-DZ"/>
        </w:rPr>
      </w:pPr>
    </w:p>
    <w:p>
      <w:pPr>
        <w:pStyle w:val="style2"/>
        <w:rPr>
          <w:color w:val="808080"/>
          <w:rtl/>
          <w:lang w:bidi="ar-DZ"/>
        </w:rPr>
      </w:pPr>
      <w:r>
        <w:rPr>
          <w:rFonts w:hint="cs"/>
          <w:color w:val="808080"/>
          <w:rtl/>
          <w:lang w:bidi="ar-DZ"/>
        </w:rPr>
        <w:t>الفصل السادس: تحليل العلاقات الأسرية والتكيف مع الضغوط</w:t>
      </w:r>
    </w:p>
    <w:p>
      <w:pPr>
        <w:pStyle w:val="style0"/>
        <w:rPr>
          <w:color w:val="808080"/>
          <w:rtl/>
          <w:lang w:bidi="ar-DZ"/>
        </w:rPr>
      </w:pPr>
    </w:p>
    <w:p>
      <w:pPr>
        <w:pStyle w:val="style0"/>
        <w:rPr>
          <w:color w:val="808080"/>
          <w:sz w:val="24"/>
          <w:szCs w:val="24"/>
          <w:rtl/>
          <w:lang w:bidi="ar-DZ"/>
        </w:rPr>
      </w:pPr>
      <w:r>
        <w:rPr>
          <w:rFonts w:hint="cs"/>
          <w:color w:val="808080"/>
          <w:sz w:val="24"/>
          <w:szCs w:val="24"/>
          <w:rtl/>
          <w:lang w:bidi="ar-DZ"/>
        </w:rPr>
        <w:t>ينتقل هذا الفصل من تحليل الف</w:t>
      </w:r>
      <w:r>
        <w:rPr>
          <w:rFonts w:hint="cs"/>
          <w:color w:val="808080"/>
          <w:sz w:val="24"/>
          <w:szCs w:val="24"/>
          <w:rtl/>
          <w:lang w:bidi="ar-DZ"/>
        </w:rPr>
        <w:t xml:space="preserve">رد إلى تحليل تفاعلاته مع محيطه الأسري والضغوط. يركز على </w:t>
      </w:r>
      <w:r>
        <w:rPr>
          <w:rFonts w:hint="cs"/>
          <w:color w:val="808080"/>
          <w:sz w:val="24"/>
          <w:szCs w:val="24"/>
          <w:rtl/>
          <w:lang w:bidi="ar-DZ"/>
        </w:rPr>
        <w:t>ثلاثة</w:t>
      </w:r>
      <w:r>
        <w:rPr>
          <w:rFonts w:hint="cs"/>
          <w:color w:val="808080"/>
          <w:sz w:val="24"/>
          <w:szCs w:val="24"/>
          <w:rtl/>
          <w:lang w:bidi="ar-DZ"/>
        </w:rPr>
        <w:t xml:space="preserve"> اختبارات </w:t>
      </w:r>
      <w:r>
        <w:rPr>
          <w:rFonts w:hint="cs"/>
          <w:color w:val="808080"/>
          <w:sz w:val="24"/>
          <w:szCs w:val="24"/>
          <w:rtl/>
          <w:lang w:bidi="ar-DZ"/>
        </w:rPr>
        <w:t>إسقاطية</w:t>
      </w:r>
      <w:r>
        <w:rPr>
          <w:rFonts w:hint="cs"/>
          <w:color w:val="808080"/>
          <w:sz w:val="24"/>
          <w:szCs w:val="24"/>
          <w:rtl/>
          <w:lang w:bidi="ar-DZ"/>
        </w:rPr>
        <w:t xml:space="preserve"> مكملة: رسم الأسرة الكلاسيكي، رسم الأسرة النشط، واختبار “الشخص تحت المطر”.</w:t>
      </w:r>
    </w:p>
    <w:p>
      <w:pPr>
        <w:pStyle w:val="style0"/>
        <w:rPr>
          <w:color w:val="808080"/>
          <w:sz w:val="24"/>
          <w:szCs w:val="24"/>
          <w:rtl/>
          <w:lang w:bidi="ar-DZ"/>
        </w:rPr>
      </w:pPr>
    </w:p>
    <w:p>
      <w:pPr>
        <w:pStyle w:val="style0"/>
        <w:rPr>
          <w:b/>
          <w:bCs/>
          <w:sz w:val="24"/>
          <w:szCs w:val="24"/>
          <w:rtl/>
          <w:lang w:bidi="ar-DZ"/>
        </w:rPr>
      </w:pPr>
      <w:r>
        <w:rPr>
          <w:rFonts w:hint="cs"/>
          <w:b/>
          <w:bCs/>
          <w:sz w:val="24"/>
          <w:szCs w:val="24"/>
          <w:rtl/>
          <w:lang w:bidi="ar-DZ"/>
        </w:rPr>
        <w:t>أولاً: اختبار رسم الأسرة الكلاسيكي (</w:t>
      </w:r>
      <w:r>
        <w:rPr>
          <w:rFonts w:hint="cs"/>
          <w:b/>
          <w:bCs/>
          <w:sz w:val="24"/>
          <w:szCs w:val="24"/>
          <w:rtl/>
          <w:lang w:bidi="ar-DZ"/>
        </w:rPr>
        <w:t>كورمان</w:t>
      </w:r>
      <w:r>
        <w:rPr>
          <w:rFonts w:hint="cs"/>
          <w:b/>
          <w:bCs/>
          <w:sz w:val="24"/>
          <w:szCs w:val="24"/>
          <w:rtl/>
          <w:lang w:bidi="ar-DZ"/>
        </w:rPr>
        <w:t>، 1964)</w:t>
      </w:r>
    </w:p>
    <w:p>
      <w:pPr>
        <w:pStyle w:val="style0"/>
        <w:rPr>
          <w:sz w:val="24"/>
          <w:szCs w:val="24"/>
          <w:rtl/>
          <w:lang w:bidi="ar-DZ"/>
        </w:rPr>
      </w:pPr>
      <w:r>
        <w:rPr>
          <w:rFonts w:hint="cs"/>
          <w:sz w:val="24"/>
          <w:szCs w:val="24"/>
          <w:rtl/>
          <w:lang w:bidi="ar-DZ"/>
        </w:rPr>
        <w:t>هذا الاختبار من أكثر الأدوات استخداماً لفهم ديناميكيا</w:t>
      </w:r>
      <w:r>
        <w:rPr>
          <w:rFonts w:hint="cs"/>
          <w:sz w:val="24"/>
          <w:szCs w:val="24"/>
          <w:rtl/>
          <w:lang w:bidi="ar-DZ"/>
        </w:rPr>
        <w:t>ت العلاقات داخل الأسرة كما يراها الطفل، وليس كما هي في الواقع.</w:t>
      </w:r>
    </w:p>
    <w:p>
      <w:pPr>
        <w:pStyle w:val="style0"/>
        <w:rPr>
          <w:b/>
          <w:bCs/>
          <w:sz w:val="24"/>
          <w:szCs w:val="24"/>
          <w:rtl/>
          <w:lang w:bidi="ar-DZ"/>
        </w:rPr>
      </w:pPr>
      <w:r>
        <w:rPr>
          <w:rFonts w:hint="cs"/>
          <w:b/>
          <w:bCs/>
          <w:sz w:val="24"/>
          <w:szCs w:val="24"/>
          <w:rtl/>
          <w:lang w:bidi="ar-DZ"/>
        </w:rPr>
        <w:t>أ. تكوين الرسم (من رُسم ومن لم يُرسم؟)</w:t>
      </w:r>
    </w:p>
    <w:p>
      <w:pPr>
        <w:pStyle w:val="style0"/>
        <w:numPr>
          <w:ilvl w:val="0"/>
          <w:numId w:val="32"/>
        </w:numPr>
        <w:rPr>
          <w:sz w:val="24"/>
          <w:szCs w:val="24"/>
          <w:rtl/>
          <w:lang w:bidi="ar-DZ"/>
        </w:rPr>
      </w:pPr>
      <w:r>
        <w:rPr>
          <w:rFonts w:hint="cs"/>
          <w:b/>
          <w:bCs/>
          <w:sz w:val="24"/>
          <w:szCs w:val="24"/>
          <w:rtl/>
          <w:lang w:bidi="ar-DZ"/>
        </w:rPr>
        <w:t>رسم نفسه أولاً</w:t>
      </w:r>
      <w:r>
        <w:rPr>
          <w:rFonts w:hint="cs"/>
          <w:sz w:val="24"/>
          <w:szCs w:val="24"/>
          <w:rtl/>
          <w:lang w:bidi="ar-DZ"/>
        </w:rPr>
        <w:t>: مركزية الذات، حاجة للظهور، ثقة. (درجة خطر: منخفضة)</w:t>
      </w:r>
    </w:p>
    <w:p>
      <w:pPr>
        <w:pStyle w:val="style0"/>
        <w:numPr>
          <w:ilvl w:val="0"/>
          <w:numId w:val="32"/>
        </w:numPr>
        <w:rPr>
          <w:sz w:val="24"/>
          <w:szCs w:val="24"/>
          <w:rtl/>
          <w:lang w:bidi="ar-DZ"/>
        </w:rPr>
      </w:pPr>
      <w:r>
        <w:rPr>
          <w:rFonts w:hint="cs"/>
          <w:b/>
          <w:bCs/>
          <w:sz w:val="24"/>
          <w:szCs w:val="24"/>
          <w:rtl/>
          <w:lang w:bidi="ar-DZ"/>
        </w:rPr>
        <w:t>عدم رسم نفسه</w:t>
      </w:r>
      <w:r>
        <w:rPr>
          <w:rFonts w:hint="cs"/>
          <w:sz w:val="24"/>
          <w:szCs w:val="24"/>
          <w:rtl/>
          <w:lang w:bidi="ar-DZ"/>
        </w:rPr>
        <w:t xml:space="preserve">: إقصاء ذاتي، رفض للذات، شعور بعدم الانتماء. (درجة خطر: عالية جداً). (راجع </w:t>
      </w:r>
      <w:r>
        <w:rPr>
          <w:rFonts w:hint="cs"/>
          <w:sz w:val="24"/>
          <w:szCs w:val="24"/>
          <w:rtl/>
          <w:lang w:bidi="ar-DZ"/>
        </w:rPr>
        <w:t>الشكل ر-18)</w:t>
      </w:r>
    </w:p>
    <w:p>
      <w:pPr>
        <w:pStyle w:val="style0"/>
        <w:numPr>
          <w:ilvl w:val="0"/>
          <w:numId w:val="32"/>
        </w:numPr>
        <w:rPr>
          <w:sz w:val="24"/>
          <w:szCs w:val="24"/>
          <w:rtl/>
          <w:lang w:bidi="ar-DZ"/>
        </w:rPr>
      </w:pPr>
      <w:r>
        <w:rPr>
          <w:rFonts w:hint="cs"/>
          <w:b/>
          <w:bCs/>
          <w:sz w:val="24"/>
          <w:szCs w:val="24"/>
          <w:rtl/>
          <w:lang w:bidi="ar-DZ"/>
        </w:rPr>
        <w:t>إقصاء أحد الوالدين</w:t>
      </w:r>
      <w:r>
        <w:rPr>
          <w:rFonts w:hint="cs"/>
          <w:sz w:val="24"/>
          <w:szCs w:val="24"/>
          <w:rtl/>
          <w:lang w:bidi="ar-DZ"/>
        </w:rPr>
        <w:t>: صراع مع ذلك الوالد، غياب عاطفي أو جسدي حقيقي. (درجة خطر: عالية)</w:t>
      </w:r>
    </w:p>
    <w:p>
      <w:pPr>
        <w:pStyle w:val="style0"/>
        <w:numPr>
          <w:ilvl w:val="0"/>
          <w:numId w:val="32"/>
        </w:numPr>
        <w:rPr>
          <w:sz w:val="24"/>
          <w:szCs w:val="24"/>
          <w:rtl/>
          <w:lang w:bidi="ar-DZ"/>
        </w:rPr>
      </w:pPr>
      <w:r>
        <w:rPr>
          <w:rFonts w:hint="cs"/>
          <w:b/>
          <w:bCs/>
          <w:sz w:val="24"/>
          <w:szCs w:val="24"/>
          <w:rtl/>
          <w:lang w:bidi="ar-DZ"/>
        </w:rPr>
        <w:t>رسم شخص خارج الأسرة</w:t>
      </w:r>
      <w:r>
        <w:rPr>
          <w:rFonts w:hint="cs"/>
          <w:sz w:val="24"/>
          <w:szCs w:val="24"/>
          <w:rtl/>
          <w:lang w:bidi="ar-DZ"/>
        </w:rPr>
        <w:t>: حاجة لشخص بديل (جدة، مربية)، تعلق بشخص خارج المنزل.</w:t>
      </w:r>
    </w:p>
    <w:p>
      <w:pPr>
        <w:pStyle w:val="style0"/>
        <w:rPr>
          <w:b/>
          <w:bCs/>
          <w:sz w:val="24"/>
          <w:szCs w:val="24"/>
          <w:rtl/>
          <w:lang w:bidi="ar-DZ"/>
        </w:rPr>
      </w:pPr>
      <w:r>
        <w:rPr>
          <w:rFonts w:hint="cs"/>
          <w:b/>
          <w:bCs/>
          <w:sz w:val="24"/>
          <w:szCs w:val="24"/>
          <w:rtl/>
          <w:lang w:bidi="ar-DZ"/>
        </w:rPr>
        <w:t>ب. المسافات والتباعد</w:t>
      </w:r>
    </w:p>
    <w:p>
      <w:pPr>
        <w:pStyle w:val="style0"/>
        <w:numPr>
          <w:ilvl w:val="0"/>
          <w:numId w:val="33"/>
        </w:numPr>
        <w:rPr>
          <w:sz w:val="24"/>
          <w:szCs w:val="24"/>
          <w:rtl/>
          <w:lang w:bidi="ar-DZ"/>
        </w:rPr>
      </w:pPr>
      <w:r>
        <w:rPr>
          <w:rFonts w:hint="cs"/>
          <w:b/>
          <w:bCs/>
          <w:sz w:val="24"/>
          <w:szCs w:val="24"/>
          <w:rtl/>
          <w:lang w:bidi="ar-DZ"/>
        </w:rPr>
        <w:t>قريب جداً من شخص</w:t>
      </w:r>
      <w:r>
        <w:rPr>
          <w:rFonts w:hint="cs"/>
          <w:sz w:val="24"/>
          <w:szCs w:val="24"/>
          <w:rtl/>
          <w:lang w:bidi="ar-DZ"/>
        </w:rPr>
        <w:t>: تعلق شديد، اعتمادية.</w:t>
      </w:r>
    </w:p>
    <w:p>
      <w:pPr>
        <w:pStyle w:val="style0"/>
        <w:numPr>
          <w:ilvl w:val="0"/>
          <w:numId w:val="33"/>
        </w:numPr>
        <w:rPr>
          <w:sz w:val="24"/>
          <w:szCs w:val="24"/>
          <w:rtl/>
          <w:lang w:bidi="ar-DZ"/>
        </w:rPr>
      </w:pPr>
      <w:r>
        <w:rPr>
          <w:rFonts w:hint="cs"/>
          <w:b/>
          <w:bCs/>
          <w:sz w:val="24"/>
          <w:szCs w:val="24"/>
          <w:rtl/>
          <w:lang w:bidi="ar-DZ"/>
        </w:rPr>
        <w:t>بعيد جداً عن شخص</w:t>
      </w:r>
      <w:r>
        <w:rPr>
          <w:rFonts w:hint="cs"/>
          <w:sz w:val="24"/>
          <w:szCs w:val="24"/>
          <w:rtl/>
          <w:lang w:bidi="ar-DZ"/>
        </w:rPr>
        <w:t xml:space="preserve">: </w:t>
      </w:r>
      <w:r>
        <w:rPr>
          <w:rFonts w:hint="cs"/>
          <w:sz w:val="24"/>
          <w:szCs w:val="24"/>
          <w:rtl/>
          <w:lang w:bidi="ar-DZ"/>
        </w:rPr>
        <w:t>برودة عاطفية، صراع، خوف. (درجة خطر: متوسطة إلى عالية)</w:t>
      </w:r>
    </w:p>
    <w:p>
      <w:pPr>
        <w:pStyle w:val="style0"/>
        <w:numPr>
          <w:ilvl w:val="0"/>
          <w:numId w:val="33"/>
        </w:numPr>
        <w:rPr>
          <w:sz w:val="24"/>
          <w:szCs w:val="24"/>
          <w:rtl/>
          <w:lang w:bidi="ar-DZ"/>
        </w:rPr>
      </w:pPr>
      <w:r>
        <w:rPr>
          <w:rFonts w:hint="cs"/>
          <w:b/>
          <w:bCs/>
          <w:sz w:val="24"/>
          <w:szCs w:val="24"/>
          <w:rtl/>
          <w:lang w:bidi="ar-DZ"/>
        </w:rPr>
        <w:t>حاجز بينه وبين الآخرين</w:t>
      </w:r>
      <w:r>
        <w:rPr>
          <w:rFonts w:hint="cs"/>
          <w:sz w:val="24"/>
          <w:szCs w:val="24"/>
          <w:rtl/>
          <w:lang w:bidi="ar-DZ"/>
        </w:rPr>
        <w:t xml:space="preserve"> (طاولة، نافذة): رغبة في عدم الاقتراب، دفاع.</w:t>
      </w:r>
    </w:p>
    <w:p>
      <w:pPr>
        <w:pStyle w:val="style0"/>
        <w:rPr>
          <w:b/>
          <w:bCs/>
          <w:sz w:val="24"/>
          <w:szCs w:val="24"/>
          <w:rtl/>
          <w:lang w:bidi="ar-DZ"/>
        </w:rPr>
      </w:pPr>
      <w:r>
        <w:rPr>
          <w:rFonts w:hint="cs"/>
          <w:b/>
          <w:bCs/>
          <w:sz w:val="24"/>
          <w:szCs w:val="24"/>
          <w:rtl/>
          <w:lang w:bidi="ar-DZ"/>
        </w:rPr>
        <w:t>ج. الحجم (الأهمية النسبية)</w:t>
      </w:r>
    </w:p>
    <w:p>
      <w:pPr>
        <w:pStyle w:val="style0"/>
        <w:numPr>
          <w:ilvl w:val="0"/>
          <w:numId w:val="34"/>
        </w:numPr>
        <w:rPr>
          <w:sz w:val="24"/>
          <w:szCs w:val="24"/>
          <w:rtl/>
          <w:lang w:bidi="ar-DZ"/>
        </w:rPr>
      </w:pPr>
      <w:r>
        <w:rPr>
          <w:rFonts w:hint="cs"/>
          <w:b/>
          <w:bCs/>
          <w:sz w:val="24"/>
          <w:szCs w:val="24"/>
          <w:rtl/>
          <w:lang w:bidi="ar-DZ"/>
        </w:rPr>
        <w:t>أكبر شخص</w:t>
      </w:r>
      <w:r>
        <w:rPr>
          <w:rFonts w:hint="cs"/>
          <w:sz w:val="24"/>
          <w:szCs w:val="24"/>
          <w:rtl/>
          <w:lang w:bidi="ar-DZ"/>
        </w:rPr>
        <w:t>: الأكثر أهمية في نظر الطفل (قد يكون نفسه أو أحد الوالدين).</w:t>
      </w:r>
    </w:p>
    <w:p>
      <w:pPr>
        <w:pStyle w:val="style0"/>
        <w:numPr>
          <w:ilvl w:val="0"/>
          <w:numId w:val="34"/>
        </w:numPr>
        <w:rPr>
          <w:sz w:val="24"/>
          <w:szCs w:val="24"/>
          <w:rtl/>
          <w:lang w:bidi="ar-DZ"/>
        </w:rPr>
      </w:pPr>
      <w:r>
        <w:rPr>
          <w:rFonts w:hint="cs"/>
          <w:b/>
          <w:bCs/>
          <w:sz w:val="24"/>
          <w:szCs w:val="24"/>
          <w:rtl/>
          <w:lang w:bidi="ar-DZ"/>
        </w:rPr>
        <w:t>أصغر شخص</w:t>
      </w:r>
      <w:r>
        <w:rPr>
          <w:rFonts w:hint="cs"/>
          <w:sz w:val="24"/>
          <w:szCs w:val="24"/>
          <w:rtl/>
          <w:lang w:bidi="ar-DZ"/>
        </w:rPr>
        <w:t xml:space="preserve">: الأقل أهمية، أو الشخص </w:t>
      </w:r>
      <w:r>
        <w:rPr>
          <w:rFonts w:hint="cs"/>
          <w:sz w:val="24"/>
          <w:szCs w:val="24"/>
          <w:rtl/>
          <w:lang w:bidi="ar-DZ"/>
        </w:rPr>
        <w:t>الأكثر ضعفاً.</w:t>
      </w:r>
    </w:p>
    <w:p>
      <w:pPr>
        <w:pStyle w:val="style0"/>
        <w:numPr>
          <w:ilvl w:val="0"/>
          <w:numId w:val="34"/>
        </w:numPr>
        <w:rPr>
          <w:sz w:val="24"/>
          <w:szCs w:val="24"/>
          <w:rtl/>
          <w:lang w:bidi="ar-DZ"/>
        </w:rPr>
      </w:pPr>
      <w:r>
        <w:rPr>
          <w:rFonts w:hint="cs"/>
          <w:b/>
          <w:bCs/>
          <w:sz w:val="24"/>
          <w:szCs w:val="24"/>
          <w:rtl/>
          <w:lang w:bidi="ar-DZ"/>
        </w:rPr>
        <w:t>نفسه أكبر من والديه</w:t>
      </w:r>
      <w:r>
        <w:rPr>
          <w:rFonts w:hint="cs"/>
          <w:sz w:val="24"/>
          <w:szCs w:val="24"/>
          <w:rtl/>
          <w:lang w:bidi="ar-DZ"/>
        </w:rPr>
        <w:t>: رغبة في السلطة، تعويض عن شعور بالعجز، نرجسية.</w:t>
      </w:r>
    </w:p>
    <w:p>
      <w:pPr>
        <w:pStyle w:val="style0"/>
        <w:numPr>
          <w:ilvl w:val="0"/>
          <w:numId w:val="34"/>
        </w:numPr>
        <w:rPr>
          <w:sz w:val="24"/>
          <w:szCs w:val="24"/>
          <w:rtl/>
          <w:lang w:bidi="ar-DZ"/>
        </w:rPr>
      </w:pPr>
      <w:r>
        <w:rPr>
          <w:rFonts w:hint="cs"/>
          <w:b/>
          <w:bCs/>
          <w:sz w:val="24"/>
          <w:szCs w:val="24"/>
          <w:rtl/>
          <w:lang w:bidi="ar-DZ"/>
        </w:rPr>
        <w:t>نفسه أصغر بكثير من الآخرين</w:t>
      </w:r>
      <w:r>
        <w:rPr>
          <w:rFonts w:hint="cs"/>
          <w:sz w:val="24"/>
          <w:szCs w:val="24"/>
          <w:rtl/>
          <w:lang w:bidi="ar-DZ"/>
        </w:rPr>
        <w:t>: شعور بالدونية، تهميش الذات.</w:t>
      </w:r>
    </w:p>
    <w:p>
      <w:pPr>
        <w:pStyle w:val="style0"/>
        <w:rPr>
          <w:b/>
          <w:bCs/>
          <w:sz w:val="24"/>
          <w:szCs w:val="24"/>
          <w:rtl/>
          <w:lang w:bidi="ar-DZ"/>
        </w:rPr>
      </w:pPr>
      <w:r>
        <w:rPr>
          <w:rFonts w:hint="cs"/>
          <w:b/>
          <w:bCs/>
          <w:sz w:val="24"/>
          <w:szCs w:val="24"/>
          <w:rtl/>
          <w:lang w:bidi="ar-DZ"/>
        </w:rPr>
        <w:t xml:space="preserve">د. الأسئلة التكميلية بعد الرسم (أسئلة </w:t>
      </w:r>
      <w:r>
        <w:rPr>
          <w:rFonts w:hint="cs"/>
          <w:b/>
          <w:bCs/>
          <w:sz w:val="24"/>
          <w:szCs w:val="24"/>
          <w:rtl/>
          <w:lang w:bidi="ar-DZ"/>
        </w:rPr>
        <w:t>كورمان</w:t>
      </w:r>
      <w:r>
        <w:rPr>
          <w:rFonts w:hint="cs"/>
          <w:b/>
          <w:bCs/>
          <w:sz w:val="24"/>
          <w:szCs w:val="24"/>
          <w:rtl/>
          <w:lang w:bidi="ar-DZ"/>
        </w:rPr>
        <w:t>)</w:t>
      </w:r>
    </w:p>
    <w:p>
      <w:pPr>
        <w:pStyle w:val="style0"/>
        <w:rPr>
          <w:sz w:val="24"/>
          <w:szCs w:val="24"/>
          <w:rtl/>
          <w:lang w:bidi="ar-DZ"/>
        </w:rPr>
      </w:pPr>
      <w:r>
        <w:rPr>
          <w:rFonts w:hint="cs"/>
          <w:sz w:val="24"/>
          <w:szCs w:val="24"/>
          <w:rtl/>
          <w:lang w:bidi="ar-DZ"/>
        </w:rPr>
        <w:t>يجب على المحلل طرح هذه الأسئلة بعد الانتهاء من الرسم وتسجيل الإجابات بحذا</w:t>
      </w:r>
      <w:r>
        <w:rPr>
          <w:rFonts w:hint="cs"/>
          <w:sz w:val="24"/>
          <w:szCs w:val="24"/>
          <w:rtl/>
          <w:lang w:bidi="ar-DZ"/>
        </w:rPr>
        <w:t>فيرها:</w:t>
      </w:r>
    </w:p>
    <w:p>
      <w:pPr>
        <w:pStyle w:val="style0"/>
        <w:numPr>
          <w:ilvl w:val="0"/>
          <w:numId w:val="35"/>
        </w:numPr>
        <w:rPr>
          <w:sz w:val="24"/>
          <w:szCs w:val="24"/>
          <w:rtl/>
          <w:lang w:bidi="ar-DZ"/>
        </w:rPr>
      </w:pPr>
      <w:r>
        <w:rPr>
          <w:rFonts w:hint="cs"/>
          <w:sz w:val="24"/>
          <w:szCs w:val="24"/>
          <w:rtl/>
          <w:lang w:bidi="ar-DZ"/>
        </w:rPr>
        <w:t>“من هذا؟” (لكل شخصية).</w:t>
      </w:r>
    </w:p>
    <w:p>
      <w:pPr>
        <w:pStyle w:val="style0"/>
        <w:numPr>
          <w:ilvl w:val="0"/>
          <w:numId w:val="35"/>
        </w:numPr>
        <w:rPr>
          <w:sz w:val="24"/>
          <w:szCs w:val="24"/>
          <w:rtl/>
          <w:lang w:bidi="ar-DZ"/>
        </w:rPr>
      </w:pPr>
      <w:r>
        <w:rPr>
          <w:rFonts w:hint="cs"/>
          <w:sz w:val="24"/>
          <w:szCs w:val="24"/>
          <w:rtl/>
          <w:lang w:bidi="ar-DZ"/>
        </w:rPr>
        <w:t>“ماذا يفعل هذا الشخص؟”</w:t>
      </w:r>
    </w:p>
    <w:p>
      <w:pPr>
        <w:pStyle w:val="style0"/>
        <w:numPr>
          <w:ilvl w:val="0"/>
          <w:numId w:val="35"/>
        </w:numPr>
        <w:rPr>
          <w:sz w:val="24"/>
          <w:szCs w:val="24"/>
          <w:rtl/>
          <w:lang w:bidi="ar-DZ"/>
        </w:rPr>
      </w:pPr>
      <w:r>
        <w:rPr>
          <w:rFonts w:hint="cs"/>
          <w:sz w:val="24"/>
          <w:szCs w:val="24"/>
          <w:rtl/>
          <w:lang w:bidi="ar-DZ"/>
        </w:rPr>
        <w:t>“من الأفضل في العائلة؟ لماذا؟”</w:t>
      </w:r>
    </w:p>
    <w:p>
      <w:pPr>
        <w:pStyle w:val="style0"/>
        <w:numPr>
          <w:ilvl w:val="0"/>
          <w:numId w:val="35"/>
        </w:numPr>
        <w:rPr>
          <w:sz w:val="24"/>
          <w:szCs w:val="24"/>
          <w:rtl/>
          <w:lang w:bidi="ar-DZ"/>
        </w:rPr>
      </w:pPr>
      <w:r>
        <w:rPr>
          <w:rFonts w:hint="cs"/>
          <w:sz w:val="24"/>
          <w:szCs w:val="24"/>
          <w:rtl/>
          <w:lang w:bidi="ar-DZ"/>
        </w:rPr>
        <w:t>“من الأسعد في العائلة؟ لماذا؟”</w:t>
      </w:r>
    </w:p>
    <w:p>
      <w:pPr>
        <w:pStyle w:val="style0"/>
        <w:numPr>
          <w:ilvl w:val="0"/>
          <w:numId w:val="35"/>
        </w:numPr>
        <w:rPr>
          <w:sz w:val="24"/>
          <w:szCs w:val="24"/>
          <w:rtl/>
          <w:lang w:bidi="ar-DZ"/>
        </w:rPr>
      </w:pPr>
      <w:r>
        <w:rPr>
          <w:rFonts w:hint="cs"/>
          <w:sz w:val="24"/>
          <w:szCs w:val="24"/>
          <w:rtl/>
          <w:lang w:bidi="ar-DZ"/>
        </w:rPr>
        <w:t>“من تحب أكثر في العائلة؟”</w:t>
      </w:r>
    </w:p>
    <w:p>
      <w:pPr>
        <w:pStyle w:val="style0"/>
        <w:numPr>
          <w:ilvl w:val="0"/>
          <w:numId w:val="35"/>
        </w:numPr>
        <w:rPr>
          <w:sz w:val="24"/>
          <w:szCs w:val="24"/>
          <w:lang w:bidi="ar-DZ"/>
        </w:rPr>
      </w:pPr>
      <w:r>
        <w:rPr>
          <w:rFonts w:hint="cs"/>
          <w:sz w:val="24"/>
          <w:szCs w:val="24"/>
          <w:rtl/>
          <w:lang w:bidi="ar-DZ"/>
        </w:rPr>
        <w:t>“لو كنت أنت من يرتب العائلة، هل ستغير شيئاً؟”</w:t>
      </w:r>
    </w:p>
    <w:p>
      <w:pPr>
        <w:pStyle w:val="style0"/>
        <w:ind w:left="720"/>
        <w:rPr>
          <w:sz w:val="24"/>
          <w:szCs w:val="24"/>
          <w:rtl/>
          <w:lang w:bidi="ar-DZ"/>
        </w:rPr>
      </w:pPr>
    </w:p>
    <w:p>
      <w:pPr>
        <w:pStyle w:val="style0"/>
        <w:rPr>
          <w:b/>
          <w:bCs/>
          <w:sz w:val="24"/>
          <w:szCs w:val="24"/>
          <w:rtl/>
          <w:lang w:bidi="ar-DZ"/>
        </w:rPr>
      </w:pPr>
      <w:r>
        <w:rPr>
          <w:rFonts w:hint="cs"/>
          <w:b/>
          <w:bCs/>
          <w:sz w:val="24"/>
          <w:szCs w:val="24"/>
          <w:rtl/>
          <w:lang w:bidi="ar-DZ"/>
        </w:rPr>
        <w:t>ثانياً: اختبار رسم الأسرة النشط (بيرنز، 1972)</w:t>
      </w:r>
    </w:p>
    <w:p>
      <w:pPr>
        <w:pStyle w:val="style0"/>
        <w:rPr>
          <w:sz w:val="24"/>
          <w:szCs w:val="24"/>
          <w:rtl/>
          <w:lang w:bidi="ar-DZ"/>
        </w:rPr>
      </w:pPr>
      <w:r>
        <w:rPr>
          <w:rFonts w:hint="cs"/>
          <w:sz w:val="24"/>
          <w:szCs w:val="24"/>
          <w:rtl/>
          <w:lang w:bidi="ar-DZ"/>
        </w:rPr>
        <w:t>يطور هذا الاختبار سابقه</w:t>
      </w:r>
      <w:r>
        <w:rPr>
          <w:rFonts w:hint="cs"/>
          <w:sz w:val="24"/>
          <w:szCs w:val="24"/>
          <w:rtl/>
          <w:lang w:bidi="ar-DZ"/>
        </w:rPr>
        <w:t xml:space="preserve"> بالتركيز على النشاط والتفاعل بدلاً من مجرد ترتيب الشخصيات.</w:t>
      </w:r>
    </w:p>
    <w:p>
      <w:pPr>
        <w:pStyle w:val="style0"/>
        <w:rPr>
          <w:sz w:val="24"/>
          <w:szCs w:val="24"/>
          <w:rtl/>
          <w:lang w:bidi="ar-DZ"/>
        </w:rPr>
      </w:pPr>
      <w:r>
        <w:rPr>
          <w:rFonts w:hint="cs"/>
          <w:b/>
          <w:bCs/>
          <w:sz w:val="24"/>
          <w:szCs w:val="24"/>
          <w:rtl/>
          <w:lang w:bidi="ar-DZ"/>
        </w:rPr>
        <w:t xml:space="preserve">أ. </w:t>
      </w:r>
      <w:r>
        <w:rPr>
          <w:rFonts w:hint="cs"/>
          <w:b/>
          <w:bCs/>
          <w:sz w:val="24"/>
          <w:szCs w:val="24"/>
          <w:rtl/>
          <w:lang w:bidi="ar-DZ"/>
        </w:rPr>
        <w:t>المهمة</w:t>
      </w:r>
      <w:r>
        <w:rPr>
          <w:rFonts w:hint="cs"/>
          <w:b/>
          <w:bCs/>
          <w:sz w:val="24"/>
          <w:szCs w:val="24"/>
          <w:rtl/>
          <w:lang w:bidi="ar-DZ"/>
        </w:rPr>
        <w:t>:</w:t>
      </w:r>
      <w:r>
        <w:rPr>
          <w:rFonts w:hint="cs"/>
          <w:sz w:val="24"/>
          <w:szCs w:val="24"/>
          <w:rtl/>
          <w:lang w:bidi="ar-DZ"/>
        </w:rPr>
        <w:t xml:space="preserve"> “ارسم عائلتك أثناء قيامها بشيء ما.”</w:t>
      </w:r>
    </w:p>
    <w:p>
      <w:pPr>
        <w:pStyle w:val="style0"/>
        <w:rPr>
          <w:b/>
          <w:bCs/>
          <w:sz w:val="24"/>
          <w:szCs w:val="24"/>
          <w:rtl/>
          <w:lang w:bidi="ar-DZ"/>
        </w:rPr>
      </w:pPr>
      <w:r>
        <w:rPr>
          <w:rFonts w:hint="cs"/>
          <w:b/>
          <w:bCs/>
          <w:sz w:val="24"/>
          <w:szCs w:val="24"/>
          <w:rtl/>
          <w:lang w:bidi="ar-DZ"/>
        </w:rPr>
        <w:t>ب. المؤشرات الأساسية:</w:t>
      </w:r>
    </w:p>
    <w:p>
      <w:pPr>
        <w:pStyle w:val="style0"/>
        <w:numPr>
          <w:ilvl w:val="0"/>
          <w:numId w:val="36"/>
        </w:numPr>
        <w:rPr>
          <w:b/>
          <w:bCs/>
          <w:sz w:val="24"/>
          <w:szCs w:val="24"/>
          <w:rtl/>
          <w:lang w:bidi="ar-DZ"/>
        </w:rPr>
      </w:pPr>
      <w:r>
        <w:rPr>
          <w:rFonts w:hint="cs"/>
          <w:b/>
          <w:bCs/>
          <w:sz w:val="24"/>
          <w:szCs w:val="24"/>
          <w:rtl/>
          <w:lang w:bidi="ar-DZ"/>
        </w:rPr>
        <w:t>نوع النشاط:</w:t>
      </w:r>
    </w:p>
    <w:p>
      <w:pPr>
        <w:pStyle w:val="style0"/>
        <w:numPr>
          <w:ilvl w:val="0"/>
          <w:numId w:val="37"/>
        </w:numPr>
        <w:rPr>
          <w:sz w:val="24"/>
          <w:szCs w:val="24"/>
          <w:rtl/>
          <w:lang w:bidi="ar-DZ"/>
        </w:rPr>
      </w:pPr>
      <w:r>
        <w:rPr>
          <w:rFonts w:hint="cs"/>
          <w:sz w:val="24"/>
          <w:szCs w:val="24"/>
          <w:rtl/>
          <w:lang w:bidi="ar-DZ"/>
        </w:rPr>
        <w:t>أنشطة مشتركة (جميع أفراد الأسرة معاً): تماسك أسري، شعور بالانتماء. (راجع الشكل ر-19)</w:t>
      </w:r>
    </w:p>
    <w:p>
      <w:pPr>
        <w:pStyle w:val="style0"/>
        <w:numPr>
          <w:ilvl w:val="0"/>
          <w:numId w:val="37"/>
        </w:numPr>
        <w:rPr>
          <w:sz w:val="24"/>
          <w:szCs w:val="24"/>
          <w:rtl/>
          <w:lang w:bidi="ar-DZ"/>
        </w:rPr>
      </w:pPr>
      <w:r>
        <w:rPr>
          <w:rFonts w:hint="cs"/>
          <w:sz w:val="24"/>
          <w:szCs w:val="24"/>
          <w:rtl/>
          <w:lang w:bidi="ar-DZ"/>
        </w:rPr>
        <w:t>أنشطة فردية (كل شخص بمفرده):</w:t>
      </w:r>
      <w:r>
        <w:rPr>
          <w:rFonts w:hint="cs"/>
          <w:sz w:val="24"/>
          <w:szCs w:val="24"/>
          <w:rtl/>
          <w:lang w:bidi="ar-DZ"/>
        </w:rPr>
        <w:t xml:space="preserve"> تفكك أسري، انعزال عاطفي.</w:t>
      </w:r>
    </w:p>
    <w:p>
      <w:pPr>
        <w:pStyle w:val="style0"/>
        <w:numPr>
          <w:ilvl w:val="0"/>
          <w:numId w:val="37"/>
        </w:numPr>
        <w:rPr>
          <w:sz w:val="24"/>
          <w:szCs w:val="24"/>
          <w:rtl/>
          <w:lang w:bidi="ar-DZ"/>
        </w:rPr>
      </w:pPr>
      <w:r>
        <w:rPr>
          <w:rFonts w:hint="cs"/>
          <w:sz w:val="24"/>
          <w:szCs w:val="24"/>
          <w:rtl/>
          <w:lang w:bidi="ar-DZ"/>
        </w:rPr>
        <w:t>نشاط تلفزيوني (الجميع يشاهد التلفاز): وجود جسدي دون تواصل حقيقي، علاقات سلبية أو جامدة.</w:t>
      </w:r>
    </w:p>
    <w:p>
      <w:pPr>
        <w:pStyle w:val="style0"/>
        <w:numPr>
          <w:ilvl w:val="0"/>
          <w:numId w:val="37"/>
        </w:numPr>
        <w:rPr>
          <w:sz w:val="24"/>
          <w:szCs w:val="24"/>
          <w:rtl/>
          <w:lang w:bidi="ar-DZ"/>
        </w:rPr>
      </w:pPr>
      <w:r>
        <w:rPr>
          <w:rFonts w:hint="cs"/>
          <w:sz w:val="24"/>
          <w:szCs w:val="24"/>
          <w:rtl/>
          <w:lang w:bidi="ar-DZ"/>
        </w:rPr>
        <w:t>أنشطة رقمية (كل شخص على هاتفه): شكل معاصر من التفكك الأسري. (راجع الشكل ر-32)</w:t>
      </w:r>
    </w:p>
    <w:p>
      <w:pPr>
        <w:pStyle w:val="style0"/>
        <w:numPr>
          <w:ilvl w:val="0"/>
          <w:numId w:val="38"/>
        </w:numPr>
        <w:rPr>
          <w:b/>
          <w:bCs/>
          <w:sz w:val="24"/>
          <w:szCs w:val="24"/>
          <w:rtl/>
          <w:lang w:bidi="ar-DZ"/>
        </w:rPr>
      </w:pPr>
      <w:r>
        <w:rPr>
          <w:rFonts w:hint="cs"/>
          <w:b/>
          <w:bCs/>
          <w:sz w:val="24"/>
          <w:szCs w:val="24"/>
          <w:rtl/>
          <w:lang w:bidi="ar-DZ"/>
        </w:rPr>
        <w:t>اتجاه التفاعل:</w:t>
      </w:r>
    </w:p>
    <w:p>
      <w:pPr>
        <w:pStyle w:val="style0"/>
        <w:numPr>
          <w:ilvl w:val="0"/>
          <w:numId w:val="39"/>
        </w:numPr>
        <w:rPr>
          <w:sz w:val="24"/>
          <w:szCs w:val="24"/>
          <w:rtl/>
          <w:lang w:bidi="ar-DZ"/>
        </w:rPr>
      </w:pPr>
      <w:r>
        <w:rPr>
          <w:rFonts w:hint="cs"/>
          <w:sz w:val="24"/>
          <w:szCs w:val="24"/>
          <w:rtl/>
          <w:lang w:bidi="ar-DZ"/>
        </w:rPr>
        <w:t>ينظرون إلى بعضهم البعض: تواصل بصري، اهتمام متبادل</w:t>
      </w:r>
      <w:r>
        <w:rPr>
          <w:rFonts w:hint="cs"/>
          <w:sz w:val="24"/>
          <w:szCs w:val="24"/>
          <w:rtl/>
          <w:lang w:bidi="ar-DZ"/>
        </w:rPr>
        <w:t>.</w:t>
      </w:r>
    </w:p>
    <w:p>
      <w:pPr>
        <w:pStyle w:val="style0"/>
        <w:numPr>
          <w:ilvl w:val="0"/>
          <w:numId w:val="39"/>
        </w:numPr>
        <w:rPr>
          <w:sz w:val="24"/>
          <w:szCs w:val="24"/>
          <w:rtl/>
          <w:lang w:bidi="ar-DZ"/>
        </w:rPr>
      </w:pPr>
      <w:r>
        <w:rPr>
          <w:rFonts w:hint="cs"/>
          <w:sz w:val="24"/>
          <w:szCs w:val="24"/>
          <w:rtl/>
          <w:lang w:bidi="ar-DZ"/>
        </w:rPr>
        <w:t>كل شخص ينظر في اتجاه مختلف: تشتت، لا تواصل.</w:t>
      </w:r>
    </w:p>
    <w:p>
      <w:pPr>
        <w:pStyle w:val="style0"/>
        <w:numPr>
          <w:ilvl w:val="0"/>
          <w:numId w:val="39"/>
        </w:numPr>
        <w:rPr>
          <w:sz w:val="24"/>
          <w:szCs w:val="24"/>
          <w:rtl/>
          <w:lang w:bidi="ar-DZ"/>
        </w:rPr>
      </w:pPr>
      <w:r>
        <w:rPr>
          <w:rFonts w:hint="cs"/>
          <w:sz w:val="24"/>
          <w:szCs w:val="24"/>
          <w:rtl/>
          <w:lang w:bidi="ar-DZ"/>
        </w:rPr>
        <w:t>الجميع ينظرون إلى شخص واحد: مركزية السلطة، تعلق.</w:t>
      </w:r>
    </w:p>
    <w:p>
      <w:pPr>
        <w:pStyle w:val="style0"/>
        <w:numPr>
          <w:ilvl w:val="0"/>
          <w:numId w:val="39"/>
        </w:numPr>
        <w:rPr>
          <w:sz w:val="24"/>
          <w:szCs w:val="24"/>
          <w:lang w:bidi="ar-DZ"/>
        </w:rPr>
      </w:pPr>
      <w:r>
        <w:rPr>
          <w:rFonts w:hint="cs"/>
          <w:sz w:val="24"/>
          <w:szCs w:val="24"/>
          <w:rtl/>
          <w:lang w:bidi="ar-DZ"/>
        </w:rPr>
        <w:t>المسافة الدافعية (القرب أو البعد الجسدي): تعكس الدفء العاطفي أو البرودة والصراع.</w:t>
      </w:r>
    </w:p>
    <w:p>
      <w:pPr>
        <w:pStyle w:val="style0"/>
        <w:ind w:left="720"/>
        <w:rPr>
          <w:sz w:val="24"/>
          <w:szCs w:val="24"/>
          <w:rtl/>
          <w:lang w:bidi="ar-DZ"/>
        </w:rPr>
      </w:pPr>
    </w:p>
    <w:p>
      <w:pPr>
        <w:pStyle w:val="style0"/>
        <w:rPr>
          <w:b/>
          <w:bCs/>
          <w:sz w:val="24"/>
          <w:szCs w:val="24"/>
          <w:rtl/>
          <w:lang w:bidi="ar-DZ"/>
        </w:rPr>
      </w:pPr>
      <w:r>
        <w:rPr>
          <w:rFonts w:hint="cs"/>
          <w:b/>
          <w:bCs/>
          <w:sz w:val="24"/>
          <w:szCs w:val="24"/>
          <w:rtl/>
          <w:lang w:bidi="ar-DZ"/>
        </w:rPr>
        <w:t>ثالثاً: اختبار “الشخص تحت المطر” (</w:t>
      </w:r>
      <w:r>
        <w:rPr>
          <w:rFonts w:hint="cs"/>
          <w:b/>
          <w:bCs/>
          <w:sz w:val="24"/>
          <w:szCs w:val="24"/>
          <w:rtl/>
          <w:lang w:bidi="ar-DZ"/>
        </w:rPr>
        <w:t>أبرامز</w:t>
      </w:r>
      <w:r>
        <w:rPr>
          <w:rFonts w:hint="cs"/>
          <w:b/>
          <w:bCs/>
          <w:sz w:val="24"/>
          <w:szCs w:val="24"/>
          <w:rtl/>
          <w:lang w:bidi="ar-DZ"/>
        </w:rPr>
        <w:t>، 1972)</w:t>
      </w:r>
    </w:p>
    <w:p>
      <w:pPr>
        <w:pStyle w:val="style0"/>
        <w:rPr>
          <w:sz w:val="24"/>
          <w:szCs w:val="24"/>
          <w:rtl/>
          <w:lang w:bidi="ar-DZ"/>
        </w:rPr>
      </w:pPr>
      <w:r>
        <w:rPr>
          <w:rFonts w:hint="cs"/>
          <w:sz w:val="24"/>
          <w:szCs w:val="24"/>
          <w:rtl/>
          <w:lang w:bidi="ar-DZ"/>
        </w:rPr>
        <w:t xml:space="preserve">يمثل المطر الضغوط </w:t>
      </w:r>
      <w:r>
        <w:rPr>
          <w:rFonts w:hint="cs"/>
          <w:sz w:val="24"/>
          <w:szCs w:val="24"/>
          <w:rtl/>
          <w:lang w:bidi="ar-DZ"/>
        </w:rPr>
        <w:t>الحياتية، ويرسم الطفل استجابته لهذه الضغوط. يكشف الاختبار عن آليات التكيف والدفاع.</w:t>
      </w:r>
    </w:p>
    <w:p>
      <w:pPr>
        <w:pStyle w:val="style0"/>
        <w:rPr>
          <w:b/>
          <w:bCs/>
          <w:sz w:val="24"/>
          <w:szCs w:val="24"/>
          <w:rtl/>
          <w:lang w:bidi="ar-DZ"/>
        </w:rPr>
      </w:pPr>
      <w:r>
        <w:rPr>
          <w:rFonts w:hint="cs"/>
          <w:b/>
          <w:bCs/>
          <w:sz w:val="24"/>
          <w:szCs w:val="24"/>
          <w:rtl/>
          <w:lang w:bidi="ar-DZ"/>
        </w:rPr>
        <w:t xml:space="preserve">أ. </w:t>
      </w:r>
      <w:r>
        <w:rPr>
          <w:rFonts w:hint="cs"/>
          <w:b/>
          <w:bCs/>
          <w:sz w:val="24"/>
          <w:szCs w:val="24"/>
          <w:rtl/>
          <w:lang w:bidi="ar-DZ"/>
        </w:rPr>
        <w:t>المهمة</w:t>
      </w:r>
      <w:r>
        <w:rPr>
          <w:rFonts w:hint="cs"/>
          <w:b/>
          <w:bCs/>
          <w:sz w:val="24"/>
          <w:szCs w:val="24"/>
          <w:rtl/>
          <w:lang w:bidi="ar-DZ"/>
        </w:rPr>
        <w:t>: “ارسم شخصاً واقفاً تحت المطر.”</w:t>
      </w:r>
    </w:p>
    <w:p>
      <w:pPr>
        <w:pStyle w:val="style0"/>
        <w:rPr>
          <w:b/>
          <w:bCs/>
          <w:sz w:val="24"/>
          <w:szCs w:val="24"/>
          <w:rtl/>
          <w:lang w:bidi="ar-DZ"/>
        </w:rPr>
      </w:pPr>
      <w:r>
        <w:rPr>
          <w:rFonts w:hint="cs"/>
          <w:b/>
          <w:bCs/>
          <w:sz w:val="24"/>
          <w:szCs w:val="24"/>
          <w:rtl/>
          <w:lang w:bidi="ar-DZ"/>
        </w:rPr>
        <w:t>ب. المؤشرات الأساسية:</w:t>
      </w:r>
    </w:p>
    <w:p>
      <w:pPr>
        <w:pStyle w:val="style0"/>
        <w:numPr>
          <w:ilvl w:val="0"/>
          <w:numId w:val="38"/>
        </w:numPr>
        <w:rPr>
          <w:sz w:val="24"/>
          <w:szCs w:val="24"/>
          <w:rtl/>
          <w:lang w:bidi="ar-DZ"/>
        </w:rPr>
      </w:pPr>
      <w:r>
        <w:rPr>
          <w:rFonts w:hint="cs"/>
          <w:b/>
          <w:bCs/>
          <w:sz w:val="24"/>
          <w:szCs w:val="24"/>
          <w:rtl/>
          <w:lang w:bidi="ar-DZ"/>
        </w:rPr>
        <w:t>استجابة الشخص للمطر</w:t>
      </w:r>
      <w:r>
        <w:rPr>
          <w:rFonts w:hint="cs"/>
          <w:sz w:val="24"/>
          <w:szCs w:val="24"/>
          <w:rtl/>
          <w:lang w:bidi="ar-DZ"/>
        </w:rPr>
        <w:t xml:space="preserve"> (الأهم):</w:t>
      </w:r>
    </w:p>
    <w:p>
      <w:pPr>
        <w:pStyle w:val="style0"/>
        <w:numPr>
          <w:ilvl w:val="0"/>
          <w:numId w:val="40"/>
        </w:numPr>
        <w:rPr>
          <w:sz w:val="24"/>
          <w:szCs w:val="24"/>
          <w:rtl/>
          <w:lang w:bidi="ar-DZ"/>
        </w:rPr>
      </w:pPr>
      <w:r>
        <w:rPr>
          <w:rFonts w:hint="cs"/>
          <w:sz w:val="24"/>
          <w:szCs w:val="24"/>
          <w:rtl/>
          <w:lang w:bidi="ar-DZ"/>
        </w:rPr>
        <w:t>يستخدم مظلة / يرتدي معطف مطر / يقف تحت سقف: تكيف جيد (قدرة على مواجهة الضغوط ب</w:t>
      </w:r>
      <w:r>
        <w:rPr>
          <w:rFonts w:hint="cs"/>
          <w:sz w:val="24"/>
          <w:szCs w:val="24"/>
          <w:rtl/>
          <w:lang w:bidi="ar-DZ"/>
        </w:rPr>
        <w:t>حماية مناسبة). (راجع الشكل ر-20)</w:t>
      </w:r>
    </w:p>
    <w:p>
      <w:pPr>
        <w:pStyle w:val="style0"/>
        <w:numPr>
          <w:ilvl w:val="0"/>
          <w:numId w:val="40"/>
        </w:numPr>
        <w:rPr>
          <w:sz w:val="24"/>
          <w:szCs w:val="24"/>
          <w:rtl/>
          <w:lang w:bidi="ar-DZ"/>
        </w:rPr>
      </w:pPr>
      <w:r>
        <w:rPr>
          <w:rFonts w:hint="cs"/>
          <w:sz w:val="24"/>
          <w:szCs w:val="24"/>
          <w:rtl/>
          <w:lang w:bidi="ar-DZ"/>
        </w:rPr>
        <w:t>يرتدي قبعة فقط / مظلة صغيرة: تكيف محدود (حماية جزئية، وعي بالضغط).</w:t>
      </w:r>
    </w:p>
    <w:p>
      <w:pPr>
        <w:pStyle w:val="style0"/>
        <w:numPr>
          <w:ilvl w:val="0"/>
          <w:numId w:val="40"/>
        </w:numPr>
        <w:rPr>
          <w:sz w:val="24"/>
          <w:szCs w:val="24"/>
          <w:rtl/>
          <w:lang w:bidi="ar-DZ"/>
        </w:rPr>
      </w:pPr>
      <w:r>
        <w:rPr>
          <w:rFonts w:hint="cs"/>
          <w:sz w:val="24"/>
          <w:szCs w:val="24"/>
          <w:rtl/>
          <w:lang w:bidi="ar-DZ"/>
        </w:rPr>
        <w:t>يبتل، لا حماية، وجه حزين/خائف: ضعف تكيف، انهيار تحت الضغط (عجز واضح).</w:t>
      </w:r>
    </w:p>
    <w:p>
      <w:pPr>
        <w:pStyle w:val="style0"/>
        <w:numPr>
          <w:ilvl w:val="0"/>
          <w:numId w:val="40"/>
        </w:numPr>
        <w:rPr>
          <w:sz w:val="24"/>
          <w:szCs w:val="24"/>
          <w:rtl/>
          <w:lang w:bidi="ar-DZ"/>
        </w:rPr>
      </w:pPr>
      <w:r>
        <w:rPr>
          <w:rFonts w:hint="cs"/>
          <w:sz w:val="24"/>
          <w:szCs w:val="24"/>
          <w:rtl/>
          <w:lang w:bidi="ar-DZ"/>
        </w:rPr>
        <w:t>يتجاهل المطر تماماً (لا مظلة ولا حماية): إنكار للضغوط (دفاع جامد وغير ناضج).</w:t>
      </w:r>
    </w:p>
    <w:p>
      <w:pPr>
        <w:pStyle w:val="style0"/>
        <w:numPr>
          <w:ilvl w:val="0"/>
          <w:numId w:val="40"/>
        </w:numPr>
        <w:rPr>
          <w:sz w:val="24"/>
          <w:szCs w:val="24"/>
          <w:rtl/>
          <w:lang w:bidi="ar-DZ"/>
        </w:rPr>
      </w:pPr>
      <w:r>
        <w:rPr>
          <w:rFonts w:hint="cs"/>
          <w:sz w:val="24"/>
          <w:szCs w:val="24"/>
          <w:rtl/>
          <w:lang w:bidi="ar-DZ"/>
        </w:rPr>
        <w:t>يهرب أو ي</w:t>
      </w:r>
      <w:r>
        <w:rPr>
          <w:rFonts w:hint="cs"/>
          <w:sz w:val="24"/>
          <w:szCs w:val="24"/>
          <w:rtl/>
          <w:lang w:bidi="ar-DZ"/>
        </w:rPr>
        <w:t>ركض: تجنب، رغبة في الهروب من الضغوط بدلاً من مواجهتها.</w:t>
      </w:r>
    </w:p>
    <w:p>
      <w:pPr>
        <w:pStyle w:val="style0"/>
        <w:numPr>
          <w:ilvl w:val="0"/>
          <w:numId w:val="41"/>
        </w:numPr>
        <w:rPr>
          <w:sz w:val="24"/>
          <w:szCs w:val="24"/>
          <w:rtl/>
          <w:lang w:bidi="ar-DZ"/>
        </w:rPr>
      </w:pPr>
      <w:r>
        <w:rPr>
          <w:rFonts w:hint="cs"/>
          <w:b/>
          <w:bCs/>
          <w:sz w:val="24"/>
          <w:szCs w:val="24"/>
          <w:rtl/>
          <w:lang w:bidi="ar-DZ"/>
        </w:rPr>
        <w:t>حجم المطر وشدته</w:t>
      </w:r>
      <w:r>
        <w:rPr>
          <w:rFonts w:hint="cs"/>
          <w:sz w:val="24"/>
          <w:szCs w:val="24"/>
          <w:rtl/>
          <w:lang w:bidi="ar-DZ"/>
        </w:rPr>
        <w:t>:</w:t>
      </w:r>
    </w:p>
    <w:p>
      <w:pPr>
        <w:pStyle w:val="style0"/>
        <w:numPr>
          <w:ilvl w:val="0"/>
          <w:numId w:val="42"/>
        </w:numPr>
        <w:rPr>
          <w:sz w:val="24"/>
          <w:szCs w:val="24"/>
          <w:rtl/>
          <w:lang w:bidi="ar-DZ"/>
        </w:rPr>
      </w:pPr>
      <w:r>
        <w:rPr>
          <w:rFonts w:hint="cs"/>
          <w:sz w:val="24"/>
          <w:szCs w:val="24"/>
          <w:rtl/>
          <w:lang w:bidi="ar-DZ"/>
        </w:rPr>
        <w:t>مطر خفيف (نقط قليلة): ضغوط خفيفة أو إنكار لشدتها.</w:t>
      </w:r>
    </w:p>
    <w:p>
      <w:pPr>
        <w:pStyle w:val="style0"/>
        <w:numPr>
          <w:ilvl w:val="0"/>
          <w:numId w:val="42"/>
        </w:numPr>
        <w:rPr>
          <w:sz w:val="24"/>
          <w:szCs w:val="24"/>
          <w:rtl/>
          <w:lang w:bidi="ar-DZ"/>
        </w:rPr>
      </w:pPr>
      <w:r>
        <w:rPr>
          <w:rFonts w:hint="cs"/>
          <w:sz w:val="24"/>
          <w:szCs w:val="24"/>
          <w:rtl/>
          <w:lang w:bidi="ar-DZ"/>
        </w:rPr>
        <w:t>مطر غزير (قطرات كبيرة وكثيرة): ضغوط شديدة يشعر بها الطفل بوضوح.</w:t>
      </w:r>
    </w:p>
    <w:p>
      <w:pPr>
        <w:pStyle w:val="style0"/>
        <w:numPr>
          <w:ilvl w:val="0"/>
          <w:numId w:val="42"/>
        </w:numPr>
        <w:rPr>
          <w:sz w:val="24"/>
          <w:szCs w:val="24"/>
          <w:rtl/>
          <w:lang w:bidi="ar-DZ"/>
        </w:rPr>
      </w:pPr>
      <w:r>
        <w:rPr>
          <w:rFonts w:hint="cs"/>
          <w:sz w:val="24"/>
          <w:szCs w:val="24"/>
          <w:rtl/>
          <w:lang w:bidi="ar-DZ"/>
        </w:rPr>
        <w:t>مطر يملأ الصفحة: شعور بالغرق والإغراق بالضغوط.</w:t>
      </w:r>
    </w:p>
    <w:p>
      <w:pPr>
        <w:pStyle w:val="style0"/>
        <w:numPr>
          <w:ilvl w:val="0"/>
          <w:numId w:val="43"/>
        </w:numPr>
        <w:rPr>
          <w:sz w:val="24"/>
          <w:szCs w:val="24"/>
          <w:rtl/>
          <w:lang w:bidi="ar-DZ"/>
        </w:rPr>
      </w:pPr>
      <w:r>
        <w:rPr>
          <w:rFonts w:hint="cs"/>
          <w:b/>
          <w:bCs/>
          <w:sz w:val="24"/>
          <w:szCs w:val="24"/>
          <w:rtl/>
          <w:lang w:bidi="ar-DZ"/>
        </w:rPr>
        <w:t>التعبيرات الانفعالية وو</w:t>
      </w:r>
      <w:r>
        <w:rPr>
          <w:rFonts w:hint="cs"/>
          <w:b/>
          <w:bCs/>
          <w:sz w:val="24"/>
          <w:szCs w:val="24"/>
          <w:rtl/>
          <w:lang w:bidi="ar-DZ"/>
        </w:rPr>
        <w:t>ضع اليدين</w:t>
      </w:r>
      <w:r>
        <w:rPr>
          <w:rFonts w:hint="cs"/>
          <w:sz w:val="24"/>
          <w:szCs w:val="24"/>
          <w:rtl/>
          <w:lang w:bidi="ar-DZ"/>
        </w:rPr>
        <w:t>:</w:t>
      </w:r>
    </w:p>
    <w:p>
      <w:pPr>
        <w:pStyle w:val="style0"/>
        <w:numPr>
          <w:ilvl w:val="0"/>
          <w:numId w:val="44"/>
        </w:numPr>
        <w:rPr>
          <w:sz w:val="24"/>
          <w:szCs w:val="24"/>
          <w:rtl/>
          <w:lang w:bidi="ar-DZ"/>
        </w:rPr>
      </w:pPr>
      <w:r>
        <w:rPr>
          <w:rFonts w:hint="cs"/>
          <w:sz w:val="24"/>
          <w:szCs w:val="24"/>
          <w:rtl/>
          <w:lang w:bidi="ar-DZ"/>
        </w:rPr>
        <w:t>وجه حزين أو باكٍ: تأثر واضح بالضغوط.</w:t>
      </w:r>
    </w:p>
    <w:p>
      <w:pPr>
        <w:pStyle w:val="style0"/>
        <w:numPr>
          <w:ilvl w:val="0"/>
          <w:numId w:val="44"/>
        </w:numPr>
        <w:rPr>
          <w:sz w:val="24"/>
          <w:szCs w:val="24"/>
          <w:rtl/>
          <w:lang w:bidi="ar-DZ"/>
        </w:rPr>
      </w:pPr>
      <w:r>
        <w:rPr>
          <w:rFonts w:hint="cs"/>
          <w:sz w:val="24"/>
          <w:szCs w:val="24"/>
          <w:rtl/>
          <w:lang w:bidi="ar-DZ"/>
        </w:rPr>
        <w:t>يد في الجيب: انطواء، تجنب للمواجهة.</w:t>
      </w:r>
    </w:p>
    <w:p>
      <w:pPr>
        <w:pStyle w:val="style0"/>
        <w:numPr>
          <w:ilvl w:val="0"/>
          <w:numId w:val="44"/>
        </w:numPr>
        <w:rPr>
          <w:sz w:val="24"/>
          <w:szCs w:val="24"/>
          <w:rtl/>
          <w:lang w:bidi="ar-DZ"/>
        </w:rPr>
      </w:pPr>
      <w:r>
        <w:rPr>
          <w:rFonts w:hint="cs"/>
          <w:sz w:val="24"/>
          <w:szCs w:val="24"/>
          <w:rtl/>
          <w:lang w:bidi="ar-DZ"/>
        </w:rPr>
        <w:t>يد ممدودة: طلب مساعدة.</w:t>
      </w:r>
    </w:p>
    <w:p>
      <w:pPr>
        <w:pStyle w:val="style0"/>
        <w:numPr>
          <w:ilvl w:val="0"/>
          <w:numId w:val="44"/>
        </w:numPr>
        <w:rPr>
          <w:sz w:val="24"/>
          <w:szCs w:val="24"/>
          <w:rtl/>
          <w:lang w:bidi="ar-DZ"/>
        </w:rPr>
      </w:pPr>
      <w:r>
        <w:rPr>
          <w:rFonts w:hint="cs"/>
          <w:sz w:val="24"/>
          <w:szCs w:val="24"/>
          <w:rtl/>
          <w:lang w:bidi="ar-DZ"/>
        </w:rPr>
        <w:t>يد مشبوكة: توتر، قلق.</w:t>
      </w:r>
    </w:p>
    <w:p>
      <w:pPr>
        <w:pStyle w:val="style0"/>
        <w:rPr>
          <w:sz w:val="24"/>
          <w:szCs w:val="24"/>
          <w:rtl/>
          <w:lang w:bidi="ar-DZ"/>
        </w:rPr>
      </w:pPr>
    </w:p>
    <w:p>
      <w:pPr>
        <w:pStyle w:val="style2"/>
        <w:rPr>
          <w:color w:val="808080"/>
          <w:rtl/>
          <w:lang w:bidi="ar-DZ"/>
        </w:rPr>
      </w:pPr>
      <w:r>
        <w:rPr>
          <w:rFonts w:hint="cs"/>
          <w:color w:val="808080"/>
          <w:rtl/>
          <w:lang w:bidi="ar-DZ"/>
        </w:rPr>
        <w:t>الفصل السابع: المؤشرات التحذيرية ودرجات الخطر (</w:t>
      </w:r>
      <w:r>
        <w:rPr>
          <w:rFonts w:hint="cs"/>
          <w:color w:val="808080"/>
          <w:rtl/>
          <w:lang w:bidi="ar-DZ"/>
        </w:rPr>
        <w:t>الصدمات في الرسم)</w:t>
      </w:r>
    </w:p>
    <w:p>
      <w:pPr>
        <w:pStyle w:val="style0"/>
        <w:rPr>
          <w:rtl/>
          <w:lang w:bidi="ar-DZ"/>
        </w:rPr>
      </w:pPr>
    </w:p>
    <w:p>
      <w:pPr>
        <w:pStyle w:val="style0"/>
        <w:rPr>
          <w:sz w:val="24"/>
          <w:szCs w:val="24"/>
          <w:rtl/>
          <w:lang w:bidi="ar-DZ"/>
        </w:rPr>
      </w:pPr>
      <w:r>
        <w:rPr>
          <w:rFonts w:hint="cs"/>
          <w:sz w:val="24"/>
          <w:szCs w:val="24"/>
          <w:rtl/>
          <w:lang w:bidi="ar-DZ"/>
        </w:rPr>
        <w:t xml:space="preserve">هذا الفصل هو الأكثر حساسية. يهدف إلى تزويد المحلل </w:t>
      </w:r>
      <w:r>
        <w:rPr>
          <w:rFonts w:hint="cs"/>
          <w:sz w:val="24"/>
          <w:szCs w:val="24"/>
          <w:rtl/>
          <w:lang w:bidi="ar-DZ"/>
        </w:rPr>
        <w:t xml:space="preserve">بمعرفة المؤشرات التي تستدعي الانتباه، مع تأكيد حدود دوره </w:t>
      </w:r>
      <w:r>
        <w:rPr>
          <w:rFonts w:hint="cs"/>
          <w:sz w:val="24"/>
          <w:szCs w:val="24"/>
          <w:rtl/>
          <w:lang w:bidi="ar-DZ"/>
        </w:rPr>
        <w:t>كـ"</w:t>
      </w:r>
      <w:r>
        <w:rPr>
          <w:rFonts w:hint="cs"/>
          <w:sz w:val="24"/>
          <w:szCs w:val="24"/>
          <w:u w:val="single"/>
          <w:rtl/>
          <w:lang w:bidi="ar-DZ"/>
        </w:rPr>
        <w:t>محلل</w:t>
      </w:r>
      <w:r>
        <w:rPr>
          <w:rFonts w:hint="cs"/>
          <w:sz w:val="24"/>
          <w:szCs w:val="24"/>
          <w:rtl/>
          <w:lang w:bidi="ar-DZ"/>
        </w:rPr>
        <w:t xml:space="preserve">" وليس “طبيباً </w:t>
      </w:r>
      <w:r>
        <w:rPr>
          <w:rFonts w:hint="cs"/>
          <w:sz w:val="24"/>
          <w:szCs w:val="24"/>
          <w:rtl/>
          <w:lang w:bidi="ar-DZ"/>
        </w:rPr>
        <w:t xml:space="preserve">أو معالجا </w:t>
      </w:r>
      <w:r>
        <w:rPr>
          <w:rFonts w:hint="cs"/>
          <w:sz w:val="24"/>
          <w:szCs w:val="24"/>
          <w:rtl/>
          <w:lang w:bidi="ar-DZ"/>
        </w:rPr>
        <w:t>نفسياً” أو “خبيراً في حماية الطفل”.</w:t>
      </w:r>
    </w:p>
    <w:p>
      <w:pPr>
        <w:pStyle w:val="style0"/>
        <w:rPr>
          <w:rFonts w:hint="cs"/>
          <w:sz w:val="24"/>
          <w:szCs w:val="24"/>
          <w:rtl/>
          <w:lang w:bidi="ar-DZ"/>
        </w:rPr>
      </w:pPr>
      <w:r>
        <w:rPr>
          <w:rFonts w:hint="cs"/>
          <w:sz w:val="24"/>
          <w:szCs w:val="24"/>
          <w:rtl/>
          <w:lang w:bidi="ar-DZ"/>
        </w:rPr>
        <w:t xml:space="preserve">تنبيه حاسم: القائمة التالية هي مؤشرات تحذيرية، وليست أدوات </w:t>
      </w:r>
      <w:r>
        <w:rPr>
          <w:rFonts w:hint="cs"/>
          <w:sz w:val="24"/>
          <w:szCs w:val="24"/>
          <w:rtl/>
          <w:lang w:bidi="ar-DZ"/>
        </w:rPr>
        <w:t>تشخيصية. ان</w:t>
      </w:r>
      <w:r>
        <w:rPr>
          <w:rFonts w:hint="cs"/>
          <w:sz w:val="24"/>
          <w:szCs w:val="24"/>
          <w:rtl/>
          <w:lang w:bidi="ar-DZ"/>
        </w:rPr>
        <w:t xml:space="preserve"> المؤشر الواحد لا يعني شيئاً. </w:t>
      </w:r>
      <w:r>
        <w:rPr>
          <w:rFonts w:hint="cs"/>
          <w:sz w:val="24"/>
          <w:szCs w:val="24"/>
          <w:rtl/>
          <w:lang w:bidi="ar-DZ"/>
        </w:rPr>
        <w:t xml:space="preserve">ان </w:t>
      </w:r>
      <w:r>
        <w:rPr>
          <w:rFonts w:hint="cs"/>
          <w:sz w:val="24"/>
          <w:szCs w:val="24"/>
          <w:rtl/>
          <w:lang w:bidi="ar-DZ"/>
        </w:rPr>
        <w:t xml:space="preserve">تجمع 3 مؤشرات أو أكثر مع السياق المناسب </w:t>
      </w:r>
      <w:r>
        <w:rPr>
          <w:rFonts w:hint="cs"/>
          <w:sz w:val="24"/>
          <w:szCs w:val="24"/>
          <w:rtl/>
          <w:lang w:bidi="ar-DZ"/>
        </w:rPr>
        <w:t xml:space="preserve">هذا ما </w:t>
      </w:r>
      <w:r>
        <w:rPr>
          <w:rFonts w:hint="cs"/>
          <w:sz w:val="24"/>
          <w:szCs w:val="24"/>
          <w:rtl/>
          <w:lang w:bidi="ar-DZ"/>
        </w:rPr>
        <w:t>يرفع</w:t>
      </w:r>
      <w:r>
        <w:rPr>
          <w:rFonts w:hint="cs"/>
          <w:sz w:val="24"/>
          <w:szCs w:val="24"/>
          <w:rtl/>
          <w:lang w:bidi="ar-DZ"/>
        </w:rPr>
        <w:t xml:space="preserve"> درجة </w:t>
      </w:r>
      <w:r>
        <w:rPr>
          <w:rFonts w:hint="cs"/>
          <w:sz w:val="24"/>
          <w:szCs w:val="24"/>
          <w:rtl/>
          <w:lang w:bidi="ar-DZ"/>
        </w:rPr>
        <w:t>الاشتباه. وكذلك</w:t>
      </w:r>
      <w:r>
        <w:rPr>
          <w:rFonts w:hint="cs"/>
          <w:sz w:val="24"/>
          <w:szCs w:val="24"/>
          <w:rtl/>
          <w:lang w:bidi="ar-DZ"/>
        </w:rPr>
        <w:t xml:space="preserve"> لا تذكر أبداً “صدمة جنسية” أو “اعتداء جسدي” في تقرير مهني عادي، بل استخدم هذه المؤشرات</w:t>
      </w:r>
    </w:p>
    <w:p>
      <w:pPr>
        <w:pStyle w:val="style0"/>
        <w:rPr>
          <w:sz w:val="24"/>
          <w:szCs w:val="24"/>
          <w:rtl/>
          <w:lang w:bidi="ar-DZ"/>
        </w:rPr>
      </w:pPr>
      <w:r>
        <w:rPr>
          <w:rFonts w:hint="cs"/>
          <w:sz w:val="24"/>
          <w:szCs w:val="24"/>
          <w:rtl/>
          <w:lang w:bidi="ar-DZ"/>
        </w:rPr>
        <w:t xml:space="preserve"> للإحالة الداخلية فقط.</w:t>
      </w:r>
    </w:p>
    <w:p>
      <w:pPr>
        <w:pStyle w:val="style0"/>
        <w:rPr>
          <w:b/>
          <w:bCs/>
          <w:sz w:val="24"/>
          <w:szCs w:val="24"/>
          <w:rtl/>
          <w:lang w:bidi="ar-DZ"/>
        </w:rPr>
      </w:pPr>
      <w:r>
        <w:rPr>
          <w:rFonts w:hint="cs"/>
          <w:b/>
          <w:bCs/>
          <w:sz w:val="24"/>
          <w:szCs w:val="24"/>
          <w:rtl/>
          <w:lang w:bidi="ar-DZ"/>
        </w:rPr>
        <w:t>أولا: المؤشرات العامة للصدمات النفسية (لأي صدمة)</w:t>
      </w:r>
    </w:p>
    <w:p>
      <w:pPr>
        <w:pStyle w:val="style0"/>
        <w:numPr>
          <w:ilvl w:val="0"/>
          <w:numId w:val="45"/>
        </w:numPr>
        <w:rPr>
          <w:sz w:val="24"/>
          <w:szCs w:val="24"/>
          <w:rtl/>
          <w:lang w:bidi="ar-DZ"/>
        </w:rPr>
      </w:pPr>
      <w:r>
        <w:rPr>
          <w:rFonts w:hint="cs"/>
          <w:b/>
          <w:bCs/>
          <w:sz w:val="24"/>
          <w:szCs w:val="24"/>
          <w:rtl/>
          <w:lang w:bidi="ar-DZ"/>
        </w:rPr>
        <w:t>التكرار القهري</w:t>
      </w:r>
      <w:r>
        <w:rPr>
          <w:rFonts w:hint="cs"/>
          <w:sz w:val="24"/>
          <w:szCs w:val="24"/>
          <w:rtl/>
          <w:lang w:bidi="ar-DZ"/>
        </w:rPr>
        <w:t>: رسم نفس المشهد أو الرمز مراراً دون تغيير جوهري. (درجة خطر: عالية)</w:t>
      </w:r>
    </w:p>
    <w:p>
      <w:pPr>
        <w:pStyle w:val="style0"/>
        <w:numPr>
          <w:ilvl w:val="0"/>
          <w:numId w:val="45"/>
        </w:numPr>
        <w:rPr>
          <w:sz w:val="24"/>
          <w:szCs w:val="24"/>
          <w:rtl/>
          <w:lang w:bidi="ar-DZ"/>
        </w:rPr>
      </w:pPr>
      <w:r>
        <w:rPr>
          <w:rFonts w:hint="cs"/>
          <w:b/>
          <w:bCs/>
          <w:sz w:val="24"/>
          <w:szCs w:val="24"/>
          <w:rtl/>
          <w:lang w:bidi="ar-DZ"/>
        </w:rPr>
        <w:t>الرسم خارج الورقة أو قطع أجزاء</w:t>
      </w:r>
      <w:r>
        <w:rPr>
          <w:rFonts w:hint="cs"/>
          <w:sz w:val="24"/>
          <w:szCs w:val="24"/>
          <w:rtl/>
          <w:lang w:bidi="ar-DZ"/>
        </w:rPr>
        <w:t>: يد أو رأس مقطوع. (درجة خطر: عالية جداً)</w:t>
      </w:r>
    </w:p>
    <w:p>
      <w:pPr>
        <w:pStyle w:val="style0"/>
        <w:numPr>
          <w:ilvl w:val="0"/>
          <w:numId w:val="45"/>
        </w:numPr>
        <w:rPr>
          <w:sz w:val="24"/>
          <w:szCs w:val="24"/>
          <w:rtl/>
          <w:lang w:bidi="ar-DZ"/>
        </w:rPr>
      </w:pPr>
      <w:r>
        <w:rPr>
          <w:rFonts w:hint="cs"/>
          <w:b/>
          <w:bCs/>
          <w:sz w:val="24"/>
          <w:szCs w:val="24"/>
          <w:rtl/>
          <w:lang w:bidi="ar-DZ"/>
        </w:rPr>
        <w:t>الشفافية المفرطة</w:t>
      </w:r>
      <w:r>
        <w:rPr>
          <w:rFonts w:hint="cs"/>
          <w:sz w:val="24"/>
          <w:szCs w:val="24"/>
          <w:rtl/>
          <w:lang w:bidi="ar-DZ"/>
        </w:rPr>
        <w:t>: يرى ما “خلف” الجسد أو الجدار بطريقة غير طبيعية لعمره (بعد 7 سنوات). (درجة خطر: متوسطة إلى عالية)</w:t>
      </w:r>
    </w:p>
    <w:p>
      <w:pPr>
        <w:pStyle w:val="style0"/>
        <w:numPr>
          <w:ilvl w:val="0"/>
          <w:numId w:val="45"/>
        </w:numPr>
        <w:rPr>
          <w:sz w:val="24"/>
          <w:szCs w:val="24"/>
          <w:rtl/>
          <w:lang w:bidi="ar-DZ"/>
        </w:rPr>
      </w:pPr>
      <w:r>
        <w:rPr>
          <w:rFonts w:hint="cs"/>
          <w:b/>
          <w:bCs/>
          <w:sz w:val="24"/>
          <w:szCs w:val="24"/>
          <w:rtl/>
          <w:lang w:bidi="ar-DZ"/>
        </w:rPr>
        <w:t>التعتيم</w:t>
      </w:r>
      <w:r>
        <w:rPr>
          <w:rFonts w:hint="cs"/>
          <w:sz w:val="24"/>
          <w:szCs w:val="24"/>
          <w:rtl/>
          <w:lang w:bidi="ar-DZ"/>
        </w:rPr>
        <w:t>: تغطية الرسم أو أجزاء منه بطبقات كثيفة من الخطوط. (درجة خطر:</w:t>
      </w:r>
      <w:r>
        <w:rPr>
          <w:rFonts w:hint="cs"/>
          <w:sz w:val="24"/>
          <w:szCs w:val="24"/>
          <w:rtl/>
          <w:lang w:bidi="ar-DZ"/>
        </w:rPr>
        <w:t xml:space="preserve"> متوسطة إلى عالية)</w:t>
      </w:r>
    </w:p>
    <w:p>
      <w:pPr>
        <w:pStyle w:val="style0"/>
        <w:numPr>
          <w:ilvl w:val="0"/>
          <w:numId w:val="45"/>
        </w:numPr>
        <w:rPr>
          <w:rFonts w:hint="cs"/>
          <w:sz w:val="24"/>
          <w:szCs w:val="24"/>
          <w:rtl/>
          <w:lang w:bidi="ar-DZ"/>
        </w:rPr>
      </w:pPr>
      <w:r>
        <w:rPr>
          <w:rFonts w:hint="cs"/>
          <w:b/>
          <w:bCs/>
          <w:sz w:val="24"/>
          <w:szCs w:val="24"/>
          <w:rtl/>
          <w:lang w:bidi="ar-DZ"/>
        </w:rPr>
        <w:t>رموز عنيفة أو مرعبة</w:t>
      </w:r>
      <w:r>
        <w:rPr>
          <w:rFonts w:hint="cs"/>
          <w:sz w:val="24"/>
          <w:szCs w:val="24"/>
          <w:rtl/>
          <w:lang w:bidi="ar-DZ"/>
        </w:rPr>
        <w:t>: أسلحة، دماء، وحوش، هيكل عظمي. (درجة خطر: متوسطة إلى</w:t>
      </w:r>
    </w:p>
    <w:p>
      <w:pPr>
        <w:pStyle w:val="style0"/>
        <w:numPr>
          <w:ilvl w:val="0"/>
          <w:numId w:val="45"/>
        </w:numPr>
        <w:rPr>
          <w:sz w:val="24"/>
          <w:szCs w:val="24"/>
          <w:rtl/>
          <w:lang w:bidi="ar-DZ"/>
        </w:rPr>
      </w:pPr>
      <w:r>
        <w:rPr>
          <w:rFonts w:hint="cs"/>
          <w:sz w:val="24"/>
          <w:szCs w:val="24"/>
          <w:rtl/>
          <w:lang w:bidi="ar-DZ"/>
        </w:rPr>
        <w:t xml:space="preserve"> عالية)</w:t>
      </w:r>
    </w:p>
    <w:p>
      <w:pPr>
        <w:pStyle w:val="style0"/>
        <w:numPr>
          <w:ilvl w:val="0"/>
          <w:numId w:val="45"/>
        </w:numPr>
        <w:rPr>
          <w:sz w:val="24"/>
          <w:szCs w:val="24"/>
          <w:rtl/>
          <w:lang w:bidi="ar-DZ"/>
        </w:rPr>
      </w:pPr>
      <w:r>
        <w:rPr>
          <w:rFonts w:hint="cs"/>
          <w:b/>
          <w:bCs/>
          <w:sz w:val="24"/>
          <w:szCs w:val="24"/>
          <w:rtl/>
          <w:lang w:bidi="ar-DZ"/>
        </w:rPr>
        <w:t>غياب أجزاء حيوية</w:t>
      </w:r>
      <w:r>
        <w:rPr>
          <w:rFonts w:hint="cs"/>
          <w:sz w:val="24"/>
          <w:szCs w:val="24"/>
          <w:rtl/>
          <w:lang w:bidi="ar-DZ"/>
        </w:rPr>
        <w:t>: بدون عيون، فم، أيدي، جذع (في عمر يتوقع وجودها - بعد 6 سنوات). (درجة خطر: متوسطة إلى عالية)</w:t>
      </w:r>
    </w:p>
    <w:p>
      <w:pPr>
        <w:pStyle w:val="style0"/>
        <w:numPr>
          <w:ilvl w:val="0"/>
          <w:numId w:val="45"/>
        </w:numPr>
        <w:rPr>
          <w:sz w:val="24"/>
          <w:szCs w:val="24"/>
          <w:rtl/>
          <w:lang w:bidi="ar-DZ"/>
        </w:rPr>
      </w:pPr>
      <w:r>
        <w:rPr>
          <w:rFonts w:hint="cs"/>
          <w:b/>
          <w:bCs/>
          <w:sz w:val="24"/>
          <w:szCs w:val="24"/>
          <w:rtl/>
          <w:lang w:bidi="ar-DZ"/>
        </w:rPr>
        <w:t>تشويه الأعضاء التناسلية</w:t>
      </w:r>
      <w:r>
        <w:rPr>
          <w:rFonts w:hint="cs"/>
          <w:sz w:val="24"/>
          <w:szCs w:val="24"/>
          <w:rtl/>
          <w:lang w:bidi="ar-DZ"/>
        </w:rPr>
        <w:t xml:space="preserve">: خاصة عند </w:t>
      </w:r>
      <w:r>
        <w:rPr>
          <w:rFonts w:hint="cs"/>
          <w:sz w:val="24"/>
          <w:szCs w:val="24"/>
          <w:rtl/>
          <w:lang w:bidi="ar-DZ"/>
        </w:rPr>
        <w:t>المراهقين. (درجة خطر: عالية جداً)</w:t>
      </w:r>
    </w:p>
    <w:p>
      <w:pPr>
        <w:pStyle w:val="style0"/>
        <w:numPr>
          <w:ilvl w:val="0"/>
          <w:numId w:val="45"/>
        </w:numPr>
        <w:rPr>
          <w:sz w:val="24"/>
          <w:szCs w:val="24"/>
          <w:lang w:bidi="ar-DZ"/>
        </w:rPr>
      </w:pPr>
      <w:r>
        <w:rPr>
          <w:rFonts w:hint="cs"/>
          <w:b/>
          <w:bCs/>
          <w:sz w:val="24"/>
          <w:szCs w:val="24"/>
          <w:rtl/>
          <w:lang w:bidi="ar-DZ"/>
        </w:rPr>
        <w:t>التراجع النمائي المفاجئ</w:t>
      </w:r>
      <w:r>
        <w:rPr>
          <w:rFonts w:hint="cs"/>
          <w:sz w:val="24"/>
          <w:szCs w:val="24"/>
          <w:rtl/>
          <w:lang w:bidi="ar-DZ"/>
        </w:rPr>
        <w:t>: طفل كان يرسم في مرحلة التخطيط (8-5 سنوات) يعود فجأة لمرحلة الرأسيات. (درجة خطر: عالية)</w:t>
      </w:r>
    </w:p>
    <w:p>
      <w:pPr>
        <w:pStyle w:val="style0"/>
        <w:ind w:left="720"/>
        <w:rPr>
          <w:sz w:val="24"/>
          <w:szCs w:val="24"/>
          <w:rtl/>
          <w:lang w:bidi="ar-DZ"/>
        </w:rPr>
      </w:pPr>
    </w:p>
    <w:p>
      <w:pPr>
        <w:pStyle w:val="style0"/>
        <w:rPr>
          <w:b/>
          <w:bCs/>
          <w:sz w:val="24"/>
          <w:szCs w:val="24"/>
          <w:rtl/>
          <w:lang w:bidi="ar-DZ"/>
        </w:rPr>
      </w:pPr>
      <w:r>
        <w:rPr>
          <w:rFonts w:hint="cs"/>
          <w:b/>
          <w:bCs/>
          <w:sz w:val="24"/>
          <w:szCs w:val="24"/>
          <w:rtl/>
          <w:lang w:bidi="ar-DZ"/>
        </w:rPr>
        <w:t>ثانياً: المؤشرات الخاصة (للاشتباه في إهمال أو إيذاء - للمعرفة فقط)</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4"/>
        <w:gridCol w:w="5068"/>
      </w:tblGrid>
      <w:tr>
        <w:trPr/>
        <w:tc>
          <w:tcPr>
            <w:tcW w:w="3454" w:type="dxa"/>
            <w:tcBorders/>
            <w:shd w:val="clear" w:color="auto" w:fill="auto"/>
          </w:tcPr>
          <w:p>
            <w:pPr>
              <w:pStyle w:val="style0"/>
              <w:rPr>
                <w:b/>
                <w:bCs/>
                <w:sz w:val="24"/>
                <w:szCs w:val="24"/>
                <w:rtl/>
                <w:lang w:bidi="ar-DZ"/>
              </w:rPr>
            </w:pPr>
            <w:r>
              <w:rPr>
                <w:rFonts w:hint="cs"/>
                <w:sz w:val="24"/>
                <w:szCs w:val="24"/>
                <w:rtl/>
                <w:lang w:bidi="ar-DZ"/>
              </w:rPr>
              <w:t>المؤشر</w:t>
            </w:r>
          </w:p>
        </w:tc>
        <w:tc>
          <w:tcPr>
            <w:tcW w:w="5068" w:type="dxa"/>
            <w:tcBorders/>
            <w:shd w:val="clear" w:color="auto" w:fill="auto"/>
          </w:tcPr>
          <w:p>
            <w:pPr>
              <w:pStyle w:val="style0"/>
              <w:rPr>
                <w:b/>
                <w:bCs/>
                <w:sz w:val="24"/>
                <w:szCs w:val="24"/>
                <w:rtl/>
                <w:lang w:bidi="ar-DZ"/>
              </w:rPr>
            </w:pPr>
            <w:r>
              <w:rPr>
                <w:rFonts w:hint="cs"/>
                <w:sz w:val="24"/>
                <w:szCs w:val="24"/>
                <w:rtl/>
                <w:lang w:bidi="ar-DZ"/>
              </w:rPr>
              <w:t>ما قد يشير إليه (مع سياق قوي جداً)</w:t>
            </w:r>
          </w:p>
        </w:tc>
      </w:tr>
      <w:tr>
        <w:tblPrEx/>
        <w:trPr/>
        <w:tc>
          <w:tcPr>
            <w:tcW w:w="3454" w:type="dxa"/>
            <w:tcBorders/>
            <w:shd w:val="clear" w:color="auto" w:fill="auto"/>
          </w:tcPr>
          <w:p>
            <w:pPr>
              <w:pStyle w:val="style0"/>
              <w:rPr>
                <w:b/>
                <w:bCs/>
                <w:sz w:val="24"/>
                <w:szCs w:val="24"/>
                <w:rtl/>
                <w:lang w:bidi="ar-DZ"/>
              </w:rPr>
            </w:pPr>
            <w:r>
              <w:rPr>
                <w:rFonts w:hint="cs"/>
                <w:sz w:val="24"/>
                <w:szCs w:val="24"/>
                <w:rtl/>
                <w:lang w:bidi="ar-DZ"/>
              </w:rPr>
              <w:t>أيدي كبيرة جداً ومخالب</w:t>
            </w:r>
          </w:p>
        </w:tc>
        <w:tc>
          <w:tcPr>
            <w:tcW w:w="5068" w:type="dxa"/>
            <w:tcBorders/>
            <w:shd w:val="clear" w:color="auto" w:fill="auto"/>
          </w:tcPr>
          <w:p>
            <w:pPr>
              <w:pStyle w:val="style0"/>
              <w:rPr>
                <w:b/>
                <w:bCs/>
                <w:sz w:val="24"/>
                <w:szCs w:val="24"/>
                <w:rtl/>
                <w:lang w:bidi="ar-DZ"/>
              </w:rPr>
            </w:pPr>
            <w:r>
              <w:rPr>
                <w:rFonts w:hint="cs"/>
                <w:sz w:val="24"/>
                <w:szCs w:val="24"/>
                <w:rtl/>
                <w:lang w:bidi="ar-DZ"/>
              </w:rPr>
              <w:t>الخوف من الأيدي التي تضرب</w:t>
            </w:r>
          </w:p>
        </w:tc>
      </w:tr>
      <w:tr>
        <w:tblPrEx/>
        <w:trPr/>
        <w:tc>
          <w:tcPr>
            <w:tcW w:w="3454" w:type="dxa"/>
            <w:tcBorders/>
            <w:shd w:val="clear" w:color="auto" w:fill="auto"/>
          </w:tcPr>
          <w:p>
            <w:pPr>
              <w:pStyle w:val="style0"/>
              <w:rPr>
                <w:b/>
                <w:bCs/>
                <w:sz w:val="24"/>
                <w:szCs w:val="24"/>
                <w:rtl/>
                <w:lang w:bidi="ar-DZ"/>
              </w:rPr>
            </w:pPr>
            <w:r>
              <w:rPr>
                <w:rFonts w:hint="cs"/>
                <w:sz w:val="24"/>
                <w:szCs w:val="24"/>
                <w:rtl/>
                <w:lang w:bidi="ar-DZ"/>
              </w:rPr>
              <w:t>ندوب أو كدمات مرسومة على الجسد</w:t>
            </w:r>
          </w:p>
        </w:tc>
        <w:tc>
          <w:tcPr>
            <w:tcW w:w="5068" w:type="dxa"/>
            <w:tcBorders/>
            <w:shd w:val="clear" w:color="auto" w:fill="auto"/>
          </w:tcPr>
          <w:p>
            <w:pPr>
              <w:pStyle w:val="style0"/>
              <w:rPr>
                <w:b/>
                <w:bCs/>
                <w:sz w:val="24"/>
                <w:szCs w:val="24"/>
                <w:rtl/>
                <w:lang w:bidi="ar-DZ"/>
              </w:rPr>
            </w:pPr>
            <w:r>
              <w:rPr>
                <w:rFonts w:hint="cs"/>
                <w:sz w:val="24"/>
                <w:szCs w:val="24"/>
                <w:rtl/>
                <w:lang w:bidi="ar-DZ"/>
              </w:rPr>
              <w:t>أثر مباشر للاعتداء</w:t>
            </w:r>
          </w:p>
        </w:tc>
      </w:tr>
      <w:tr>
        <w:tblPrEx/>
        <w:trPr/>
        <w:tc>
          <w:tcPr>
            <w:tcW w:w="3454" w:type="dxa"/>
            <w:tcBorders/>
            <w:shd w:val="clear" w:color="auto" w:fill="auto"/>
          </w:tcPr>
          <w:p>
            <w:pPr>
              <w:pStyle w:val="style0"/>
              <w:rPr>
                <w:b/>
                <w:bCs/>
                <w:sz w:val="24"/>
                <w:szCs w:val="24"/>
                <w:rtl/>
                <w:lang w:bidi="ar-DZ"/>
              </w:rPr>
            </w:pPr>
            <w:r>
              <w:rPr>
                <w:rFonts w:hint="cs"/>
                <w:sz w:val="24"/>
                <w:szCs w:val="24"/>
                <w:rtl/>
                <w:lang w:bidi="ar-DZ"/>
              </w:rPr>
              <w:t>فم مفتوح جداً بلا أسنان (صرخة مكتومة)</w:t>
            </w:r>
          </w:p>
        </w:tc>
        <w:tc>
          <w:tcPr>
            <w:tcW w:w="5068" w:type="dxa"/>
            <w:tcBorders/>
            <w:shd w:val="clear" w:color="auto" w:fill="auto"/>
          </w:tcPr>
          <w:p>
            <w:pPr>
              <w:pStyle w:val="style0"/>
              <w:rPr>
                <w:b/>
                <w:bCs/>
                <w:sz w:val="24"/>
                <w:szCs w:val="24"/>
                <w:rtl/>
                <w:lang w:bidi="ar-DZ"/>
              </w:rPr>
            </w:pPr>
            <w:r>
              <w:rPr>
                <w:rFonts w:hint="cs"/>
                <w:sz w:val="24"/>
                <w:szCs w:val="24"/>
                <w:rtl/>
                <w:lang w:bidi="ar-DZ"/>
              </w:rPr>
              <w:t>الخوف من الصراخ أو عدم القدرة على الدفاع</w:t>
            </w:r>
          </w:p>
        </w:tc>
      </w:tr>
      <w:tr>
        <w:tblPrEx/>
        <w:trPr/>
        <w:tc>
          <w:tcPr>
            <w:tcW w:w="3454" w:type="dxa"/>
            <w:tcBorders/>
            <w:shd w:val="clear" w:color="auto" w:fill="auto"/>
          </w:tcPr>
          <w:p>
            <w:pPr>
              <w:pStyle w:val="style0"/>
              <w:rPr>
                <w:b/>
                <w:bCs/>
                <w:sz w:val="24"/>
                <w:szCs w:val="24"/>
                <w:rtl/>
                <w:lang w:bidi="ar-DZ"/>
              </w:rPr>
            </w:pPr>
            <w:r>
              <w:rPr>
                <w:rFonts w:hint="cs"/>
                <w:sz w:val="24"/>
                <w:szCs w:val="24"/>
                <w:rtl/>
                <w:lang w:bidi="ar-DZ"/>
              </w:rPr>
              <w:t xml:space="preserve">عيون مغلقة أو </w:t>
            </w:r>
            <w:r>
              <w:rPr>
                <w:rFonts w:hint="cs"/>
                <w:sz w:val="24"/>
                <w:szCs w:val="24"/>
                <w:rtl/>
                <w:lang w:bidi="ar-DZ"/>
              </w:rPr>
              <w:t>ممحوحة</w:t>
            </w:r>
            <w:r>
              <w:rPr>
                <w:rFonts w:hint="cs"/>
                <w:sz w:val="24"/>
                <w:szCs w:val="24"/>
                <w:rtl/>
                <w:lang w:bidi="ar-DZ"/>
              </w:rPr>
              <w:t xml:space="preserve"> بقوة</w:t>
            </w:r>
          </w:p>
        </w:tc>
        <w:tc>
          <w:tcPr>
            <w:tcW w:w="5068" w:type="dxa"/>
            <w:tcBorders/>
            <w:shd w:val="clear" w:color="auto" w:fill="auto"/>
          </w:tcPr>
          <w:p>
            <w:pPr>
              <w:pStyle w:val="style0"/>
              <w:rPr>
                <w:b/>
                <w:bCs/>
                <w:sz w:val="24"/>
                <w:szCs w:val="24"/>
                <w:rtl/>
                <w:lang w:bidi="ar-DZ"/>
              </w:rPr>
            </w:pPr>
            <w:r>
              <w:rPr>
                <w:rFonts w:hint="cs"/>
                <w:sz w:val="24"/>
                <w:szCs w:val="24"/>
                <w:rtl/>
                <w:lang w:bidi="ar-DZ"/>
              </w:rPr>
              <w:t>“أغمض عيني حتى لا أرى الضرب”</w:t>
            </w:r>
          </w:p>
        </w:tc>
      </w:tr>
      <w:tr>
        <w:tblPrEx/>
        <w:trPr/>
        <w:tc>
          <w:tcPr>
            <w:tcW w:w="3454" w:type="dxa"/>
            <w:tcBorders/>
            <w:shd w:val="clear" w:color="auto" w:fill="auto"/>
          </w:tcPr>
          <w:p>
            <w:pPr>
              <w:pStyle w:val="style0"/>
              <w:rPr>
                <w:b/>
                <w:bCs/>
                <w:sz w:val="24"/>
                <w:szCs w:val="24"/>
                <w:rtl/>
                <w:lang w:bidi="ar-DZ"/>
              </w:rPr>
            </w:pPr>
            <w:r>
              <w:rPr>
                <w:rFonts w:hint="cs"/>
                <w:sz w:val="24"/>
                <w:szCs w:val="24"/>
                <w:rtl/>
                <w:lang w:bidi="ar-DZ"/>
              </w:rPr>
              <w:t>الشخص خلف قضبان أو في قفص</w:t>
            </w:r>
          </w:p>
        </w:tc>
        <w:tc>
          <w:tcPr>
            <w:tcW w:w="5068" w:type="dxa"/>
            <w:tcBorders/>
            <w:shd w:val="clear" w:color="auto" w:fill="auto"/>
          </w:tcPr>
          <w:p>
            <w:pPr>
              <w:pStyle w:val="style0"/>
              <w:rPr>
                <w:b/>
                <w:bCs/>
                <w:sz w:val="24"/>
                <w:szCs w:val="24"/>
                <w:rtl/>
                <w:lang w:bidi="ar-DZ"/>
              </w:rPr>
            </w:pPr>
            <w:r>
              <w:rPr>
                <w:rFonts w:hint="cs"/>
                <w:sz w:val="24"/>
                <w:szCs w:val="24"/>
                <w:rtl/>
                <w:lang w:bidi="ar-DZ"/>
              </w:rPr>
              <w:t>شعور بالسجن والعجز</w:t>
            </w:r>
          </w:p>
        </w:tc>
      </w:tr>
      <w:tr>
        <w:tblPrEx/>
        <w:trPr/>
        <w:tc>
          <w:tcPr>
            <w:tcW w:w="3454" w:type="dxa"/>
            <w:tcBorders/>
            <w:shd w:val="clear" w:color="auto" w:fill="auto"/>
          </w:tcPr>
          <w:p>
            <w:pPr>
              <w:pStyle w:val="style0"/>
              <w:rPr>
                <w:b/>
                <w:bCs/>
                <w:sz w:val="24"/>
                <w:szCs w:val="24"/>
                <w:rtl/>
                <w:lang w:bidi="ar-DZ"/>
              </w:rPr>
            </w:pPr>
            <w:r>
              <w:rPr>
                <w:rFonts w:hint="cs"/>
                <w:sz w:val="24"/>
                <w:szCs w:val="24"/>
                <w:rtl/>
                <w:lang w:bidi="ar-DZ"/>
              </w:rPr>
              <w:t>منطقة تناسلية مرسومة بشكل لافت</w:t>
            </w:r>
          </w:p>
        </w:tc>
        <w:tc>
          <w:tcPr>
            <w:tcW w:w="5068" w:type="dxa"/>
            <w:tcBorders/>
            <w:shd w:val="clear" w:color="auto" w:fill="auto"/>
          </w:tcPr>
          <w:p>
            <w:pPr>
              <w:pStyle w:val="style0"/>
              <w:rPr>
                <w:b/>
                <w:bCs/>
                <w:sz w:val="24"/>
                <w:szCs w:val="24"/>
                <w:rtl/>
                <w:lang w:bidi="ar-DZ"/>
              </w:rPr>
            </w:pPr>
            <w:r>
              <w:rPr>
                <w:rFonts w:hint="cs"/>
                <w:sz w:val="24"/>
                <w:szCs w:val="24"/>
                <w:rtl/>
                <w:lang w:bidi="ar-DZ"/>
              </w:rPr>
              <w:t>وعي غير طبيعي بهذه المنطقة</w:t>
            </w:r>
          </w:p>
        </w:tc>
      </w:tr>
      <w:tr>
        <w:tblPrEx/>
        <w:trPr/>
        <w:tc>
          <w:tcPr>
            <w:tcW w:w="3454" w:type="dxa"/>
            <w:tcBorders/>
            <w:shd w:val="clear" w:color="auto" w:fill="auto"/>
          </w:tcPr>
          <w:p>
            <w:pPr>
              <w:pStyle w:val="style0"/>
              <w:rPr>
                <w:b/>
                <w:bCs/>
                <w:sz w:val="24"/>
                <w:szCs w:val="24"/>
                <w:rtl/>
                <w:lang w:bidi="ar-DZ"/>
              </w:rPr>
            </w:pPr>
            <w:r>
              <w:rPr>
                <w:rFonts w:hint="cs"/>
                <w:sz w:val="24"/>
                <w:szCs w:val="24"/>
                <w:rtl/>
                <w:lang w:bidi="ar-DZ"/>
              </w:rPr>
              <w:t>شفافية في منطقة الجذع السفلي</w:t>
            </w:r>
          </w:p>
        </w:tc>
        <w:tc>
          <w:tcPr>
            <w:tcW w:w="5068" w:type="dxa"/>
            <w:tcBorders/>
            <w:shd w:val="clear" w:color="auto" w:fill="auto"/>
          </w:tcPr>
          <w:p>
            <w:pPr>
              <w:pStyle w:val="style0"/>
              <w:rPr>
                <w:b/>
                <w:bCs/>
                <w:sz w:val="24"/>
                <w:szCs w:val="24"/>
                <w:rtl/>
                <w:lang w:bidi="ar-DZ"/>
              </w:rPr>
            </w:pPr>
            <w:r>
              <w:rPr>
                <w:rFonts w:hint="cs"/>
                <w:sz w:val="24"/>
                <w:szCs w:val="24"/>
                <w:rtl/>
                <w:lang w:bidi="ar-DZ"/>
              </w:rPr>
              <w:t>رؤية ما “داخل” الجسد بطريقة غير طبيعية</w:t>
            </w:r>
          </w:p>
        </w:tc>
      </w:tr>
      <w:tr>
        <w:tblPrEx/>
        <w:trPr/>
        <w:tc>
          <w:tcPr>
            <w:tcW w:w="3454" w:type="dxa"/>
            <w:tcBorders/>
            <w:shd w:val="clear" w:color="auto" w:fill="auto"/>
          </w:tcPr>
          <w:p>
            <w:pPr>
              <w:pStyle w:val="style0"/>
              <w:rPr>
                <w:rFonts w:hint="cs"/>
                <w:sz w:val="24"/>
                <w:szCs w:val="24"/>
                <w:rtl/>
                <w:lang w:bidi="ar-DZ"/>
              </w:rPr>
            </w:pPr>
            <w:r>
              <w:rPr>
                <w:rFonts w:hint="cs"/>
                <w:sz w:val="24"/>
                <w:szCs w:val="24"/>
                <w:rtl/>
                <w:lang w:bidi="ar-DZ"/>
              </w:rPr>
              <w:t>رموز السقوط أو الانهيار</w:t>
            </w:r>
          </w:p>
        </w:tc>
        <w:tc>
          <w:tcPr>
            <w:tcW w:w="5068" w:type="dxa"/>
            <w:tcBorders/>
            <w:shd w:val="clear" w:color="auto" w:fill="auto"/>
          </w:tcPr>
          <w:p>
            <w:pPr>
              <w:pStyle w:val="style0"/>
              <w:rPr>
                <w:rFonts w:hint="cs"/>
                <w:sz w:val="24"/>
                <w:szCs w:val="24"/>
                <w:rtl/>
                <w:lang w:bidi="ar-DZ"/>
              </w:rPr>
            </w:pPr>
            <w:r>
              <w:rPr>
                <w:rFonts w:hint="cs"/>
                <w:sz w:val="24"/>
                <w:szCs w:val="24"/>
                <w:rtl/>
                <w:lang w:bidi="ar-DZ"/>
              </w:rPr>
              <w:t>فقدان السيطرة أو الاعتداء على الجسد</w:t>
            </w:r>
          </w:p>
        </w:tc>
      </w:tr>
    </w:tbl>
    <w:p>
      <w:pPr>
        <w:pStyle w:val="style0"/>
        <w:rPr>
          <w:b/>
          <w:bCs/>
          <w:sz w:val="24"/>
          <w:szCs w:val="24"/>
          <w:rtl/>
          <w:lang w:bidi="ar-DZ"/>
        </w:rPr>
      </w:pPr>
    </w:p>
    <w:p>
      <w:pPr>
        <w:pStyle w:val="style0"/>
        <w:rPr>
          <w:sz w:val="24"/>
          <w:szCs w:val="24"/>
          <w:rtl/>
          <w:lang w:bidi="ar-DZ"/>
        </w:rPr>
      </w:pPr>
      <w:r>
        <w:rPr>
          <w:rFonts w:hint="cs"/>
          <w:sz w:val="24"/>
          <w:szCs w:val="24"/>
          <w:rtl/>
          <w:lang w:bidi="ar-DZ"/>
        </w:rPr>
        <w:t>(راجع الشكل ر-21 لمثال على مؤشرات الصدمة العائلية</w:t>
      </w:r>
      <w:r>
        <w:rPr>
          <w:rFonts w:hint="cs"/>
          <w:sz w:val="24"/>
          <w:szCs w:val="24"/>
          <w:rtl/>
          <w:lang w:bidi="ar-DZ"/>
        </w:rPr>
        <w:t>)</w:t>
      </w:r>
    </w:p>
    <w:p>
      <w:pPr>
        <w:pStyle w:val="style0"/>
        <w:rPr>
          <w:color w:val="808080"/>
          <w:sz w:val="24"/>
          <w:szCs w:val="24"/>
          <w:rtl/>
          <w:lang w:bidi="ar-DZ"/>
        </w:rPr>
      </w:pPr>
      <w:r>
        <w:rPr>
          <w:rFonts w:hint="cs"/>
          <w:b/>
          <w:bCs/>
          <w:sz w:val="24"/>
          <w:szCs w:val="24"/>
          <w:rtl/>
          <w:lang w:bidi="ar-DZ"/>
        </w:rPr>
        <w:t>القاعدة الذهبية الثانية</w:t>
      </w:r>
      <w:r>
        <w:rPr>
          <w:rFonts w:hint="cs"/>
          <w:sz w:val="24"/>
          <w:szCs w:val="24"/>
          <w:rtl/>
          <w:lang w:bidi="ar-DZ"/>
        </w:rPr>
        <w:t xml:space="preserve">: </w:t>
      </w:r>
      <w:r>
        <w:rPr>
          <w:rFonts w:hint="cs"/>
          <w:color w:val="808080"/>
          <w:sz w:val="24"/>
          <w:szCs w:val="24"/>
          <w:rtl/>
          <w:lang w:bidi="ar-DZ"/>
        </w:rPr>
        <w:t>إذا رأيت مؤشرات الصدمات هذه، لا تذكرها في تقرير مكتوب للأسرة أو المدرسة. استخدمها لتقرر أنك بحاجة إلى إحالة عاجلة إلى مختص في حماية الطفل ليقوموا هم بالتقييم المتخصص.</w:t>
      </w:r>
    </w:p>
    <w:p>
      <w:pPr>
        <w:pStyle w:val="style0"/>
        <w:rPr>
          <w:color w:val="808080"/>
          <w:sz w:val="24"/>
          <w:szCs w:val="24"/>
          <w:rtl/>
          <w:lang w:bidi="ar-DZ"/>
        </w:rPr>
      </w:pPr>
    </w:p>
    <w:p>
      <w:pPr>
        <w:pStyle w:val="style0"/>
        <w:rPr>
          <w:b/>
          <w:bCs/>
          <w:sz w:val="24"/>
          <w:szCs w:val="24"/>
          <w:rtl/>
          <w:lang w:bidi="ar-DZ"/>
        </w:rPr>
      </w:pPr>
      <w:r>
        <w:rPr>
          <w:rFonts w:hint="cs"/>
          <w:b/>
          <w:bCs/>
          <w:sz w:val="24"/>
          <w:szCs w:val="24"/>
          <w:rtl/>
          <w:lang w:bidi="ar-DZ"/>
        </w:rPr>
        <w:t>ثالثاً: جدول تلخيصي لدرجات الخطر والإجراءات</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1"/>
        <w:gridCol w:w="5351"/>
      </w:tblGrid>
      <w:tr>
        <w:trPr/>
        <w:tc>
          <w:tcPr>
            <w:tcW w:w="3171" w:type="dxa"/>
            <w:tcBorders/>
            <w:shd w:val="clear" w:color="auto" w:fill="auto"/>
          </w:tcPr>
          <w:p>
            <w:pPr>
              <w:pStyle w:val="style0"/>
              <w:rPr>
                <w:b/>
                <w:bCs/>
                <w:sz w:val="24"/>
                <w:szCs w:val="24"/>
                <w:rtl/>
                <w:lang w:bidi="ar-DZ"/>
              </w:rPr>
            </w:pPr>
            <w:r>
              <w:rPr>
                <w:rFonts w:hint="cs"/>
                <w:b/>
                <w:bCs/>
                <w:sz w:val="24"/>
                <w:szCs w:val="24"/>
                <w:rtl/>
                <w:lang w:bidi="ar-DZ"/>
              </w:rPr>
              <w:t>درجة الخطر</w:t>
            </w:r>
          </w:p>
        </w:tc>
        <w:tc>
          <w:tcPr>
            <w:tcW w:w="5351" w:type="dxa"/>
            <w:tcBorders/>
            <w:shd w:val="clear" w:color="auto" w:fill="auto"/>
          </w:tcPr>
          <w:p>
            <w:pPr>
              <w:pStyle w:val="style0"/>
              <w:rPr>
                <w:b/>
                <w:bCs/>
                <w:sz w:val="24"/>
                <w:szCs w:val="24"/>
                <w:rtl/>
                <w:lang w:bidi="ar-DZ"/>
              </w:rPr>
            </w:pPr>
            <w:r>
              <w:rPr>
                <w:rFonts w:hint="cs"/>
                <w:b/>
                <w:bCs/>
                <w:sz w:val="24"/>
                <w:szCs w:val="24"/>
                <w:rtl/>
                <w:lang w:bidi="ar-DZ"/>
              </w:rPr>
              <w:t>الاجراء اللازم</w:t>
            </w:r>
          </w:p>
        </w:tc>
      </w:tr>
      <w:tr>
        <w:tblPrEx/>
        <w:trPr>
          <w:trHeight w:val="982" w:hRule="atLeast"/>
        </w:trPr>
        <w:tc>
          <w:tcPr>
            <w:tcW w:w="3171" w:type="dxa"/>
            <w:tcBorders/>
            <w:shd w:val="clear" w:color="auto" w:fill="auto"/>
          </w:tcPr>
          <w:p>
            <w:pPr>
              <w:pStyle w:val="style0"/>
              <w:rPr>
                <w:b/>
                <w:bCs/>
                <w:sz w:val="24"/>
                <w:szCs w:val="24"/>
                <w:rtl/>
                <w:lang w:bidi="ar-DZ"/>
              </w:rPr>
            </w:pPr>
            <w:r>
              <w:rPr>
                <w:rFonts w:hint="cs"/>
                <w:sz w:val="24"/>
                <w:szCs w:val="24"/>
                <w:rtl/>
                <w:lang w:bidi="ar-DZ"/>
              </w:rPr>
              <w:t>درجة منخفضة: 0-1 مؤشر عام</w:t>
            </w:r>
          </w:p>
        </w:tc>
        <w:tc>
          <w:tcPr>
            <w:tcW w:w="5351" w:type="dxa"/>
            <w:tcBorders/>
            <w:shd w:val="clear" w:color="auto" w:fill="auto"/>
          </w:tcPr>
          <w:p>
            <w:pPr>
              <w:pStyle w:val="style0"/>
              <w:rPr>
                <w:b/>
                <w:bCs/>
                <w:sz w:val="24"/>
                <w:szCs w:val="24"/>
                <w:rtl/>
                <w:lang w:bidi="ar-DZ"/>
              </w:rPr>
            </w:pPr>
            <w:r>
              <w:rPr>
                <w:rFonts w:hint="cs"/>
                <w:sz w:val="24"/>
                <w:szCs w:val="24"/>
                <w:rtl/>
                <w:lang w:bidi="ar-DZ"/>
              </w:rPr>
              <w:t>الإجراء: متابعة عادية، لا داعي للقلق.</w:t>
            </w:r>
          </w:p>
        </w:tc>
      </w:tr>
      <w:tr>
        <w:tblPrEx/>
        <w:trPr>
          <w:trHeight w:val="451" w:hRule="atLeast"/>
        </w:trPr>
        <w:tc>
          <w:tcPr>
            <w:tcW w:w="3171" w:type="dxa"/>
            <w:tcBorders/>
            <w:shd w:val="clear" w:color="auto" w:fill="auto"/>
          </w:tcPr>
          <w:p>
            <w:pPr>
              <w:pStyle w:val="style0"/>
              <w:rPr>
                <w:b/>
                <w:bCs/>
                <w:sz w:val="24"/>
                <w:szCs w:val="24"/>
                <w:rtl/>
                <w:lang w:bidi="ar-DZ"/>
              </w:rPr>
            </w:pPr>
            <w:r>
              <w:rPr>
                <w:rFonts w:hint="cs"/>
                <w:sz w:val="24"/>
                <w:szCs w:val="24"/>
                <w:rtl/>
                <w:lang w:bidi="ar-DZ"/>
              </w:rPr>
              <w:t>درجة متوسطة: 2-3 مؤشرات عامة.</w:t>
            </w:r>
          </w:p>
        </w:tc>
        <w:tc>
          <w:tcPr>
            <w:tcW w:w="5351" w:type="dxa"/>
            <w:tcBorders/>
            <w:shd w:val="clear" w:color="auto" w:fill="auto"/>
          </w:tcPr>
          <w:p>
            <w:pPr>
              <w:pStyle w:val="style0"/>
              <w:rPr>
                <w:sz w:val="24"/>
                <w:szCs w:val="24"/>
                <w:rtl/>
                <w:lang w:bidi="ar-DZ"/>
              </w:rPr>
            </w:pPr>
            <w:r>
              <w:rPr>
                <w:rFonts w:hint="cs"/>
                <w:sz w:val="24"/>
                <w:szCs w:val="24"/>
                <w:rtl/>
                <w:lang w:bidi="ar-DZ"/>
              </w:rPr>
              <w:t>الإجراء: استكمال التقييم، مقابلة إضافية مع الطفل والأهل.</w:t>
            </w:r>
          </w:p>
          <w:p>
            <w:pPr>
              <w:pStyle w:val="style0"/>
              <w:rPr>
                <w:b/>
                <w:bCs/>
                <w:sz w:val="24"/>
                <w:szCs w:val="24"/>
                <w:rtl/>
                <w:lang w:bidi="ar-DZ"/>
              </w:rPr>
            </w:pPr>
          </w:p>
        </w:tc>
      </w:tr>
      <w:tr>
        <w:tblPrEx/>
        <w:trPr>
          <w:trHeight w:val="820" w:hRule="atLeast"/>
        </w:trPr>
        <w:tc>
          <w:tcPr>
            <w:tcW w:w="3171" w:type="dxa"/>
            <w:tcBorders/>
            <w:shd w:val="clear" w:color="auto" w:fill="auto"/>
          </w:tcPr>
          <w:p>
            <w:pPr>
              <w:pStyle w:val="style0"/>
              <w:rPr>
                <w:b/>
                <w:bCs/>
                <w:sz w:val="24"/>
                <w:szCs w:val="24"/>
                <w:rtl/>
                <w:lang w:bidi="ar-DZ"/>
              </w:rPr>
            </w:pPr>
            <w:r>
              <w:rPr>
                <w:rFonts w:hint="cs"/>
                <w:sz w:val="24"/>
                <w:szCs w:val="24"/>
                <w:rtl/>
                <w:lang w:bidi="ar-DZ"/>
              </w:rPr>
              <w:t>درجة عالية: +4 مؤشرات عامة أو مؤشر واحد من قائمة الصدمات.</w:t>
            </w:r>
          </w:p>
        </w:tc>
        <w:tc>
          <w:tcPr>
            <w:tcW w:w="5351" w:type="dxa"/>
            <w:tcBorders/>
            <w:shd w:val="clear" w:color="auto" w:fill="auto"/>
          </w:tcPr>
          <w:p>
            <w:pPr>
              <w:pStyle w:val="style0"/>
              <w:rPr>
                <w:sz w:val="24"/>
                <w:szCs w:val="24"/>
                <w:rtl/>
                <w:lang w:bidi="ar-DZ"/>
              </w:rPr>
            </w:pPr>
            <w:r>
              <w:rPr>
                <w:rFonts w:hint="cs"/>
                <w:sz w:val="24"/>
                <w:szCs w:val="24"/>
                <w:rtl/>
                <w:lang w:bidi="ar-DZ"/>
              </w:rPr>
              <w:t>الإجراء: استشارة مشرف، جمع معلومات إضافية من المدرسة والأهل.</w:t>
            </w:r>
          </w:p>
          <w:p>
            <w:pPr>
              <w:pStyle w:val="style0"/>
              <w:rPr>
                <w:b/>
                <w:bCs/>
                <w:sz w:val="24"/>
                <w:szCs w:val="24"/>
                <w:rtl/>
                <w:lang w:bidi="ar-DZ"/>
              </w:rPr>
            </w:pPr>
          </w:p>
        </w:tc>
      </w:tr>
      <w:tr>
        <w:tblPrEx/>
        <w:trPr>
          <w:trHeight w:val="740" w:hRule="atLeast"/>
        </w:trPr>
        <w:tc>
          <w:tcPr>
            <w:tcW w:w="3171" w:type="dxa"/>
            <w:tcBorders/>
            <w:shd w:val="clear" w:color="auto" w:fill="auto"/>
          </w:tcPr>
          <w:p>
            <w:pPr>
              <w:pStyle w:val="style0"/>
              <w:rPr>
                <w:b/>
                <w:bCs/>
                <w:sz w:val="24"/>
                <w:szCs w:val="24"/>
                <w:rtl/>
                <w:lang w:bidi="ar-DZ"/>
              </w:rPr>
            </w:pPr>
            <w:r>
              <w:rPr>
                <w:rFonts w:hint="cs"/>
                <w:sz w:val="24"/>
                <w:szCs w:val="24"/>
                <w:rtl/>
                <w:lang w:bidi="ar-DZ"/>
              </w:rPr>
              <w:t>درجة عالية جداً: +2 من مؤشرات الصدمات</w:t>
            </w:r>
            <w:r>
              <w:rPr>
                <w:rFonts w:hint="cs"/>
                <w:sz w:val="24"/>
                <w:szCs w:val="24"/>
                <w:rtl/>
                <w:lang w:bidi="ar-DZ"/>
              </w:rPr>
              <w:t>.</w:t>
            </w:r>
          </w:p>
        </w:tc>
        <w:tc>
          <w:tcPr>
            <w:tcW w:w="5351" w:type="dxa"/>
            <w:tcBorders/>
            <w:shd w:val="clear" w:color="auto" w:fill="auto"/>
          </w:tcPr>
          <w:p>
            <w:pPr>
              <w:pStyle w:val="style0"/>
              <w:rPr>
                <w:sz w:val="24"/>
                <w:szCs w:val="24"/>
                <w:rtl/>
                <w:lang w:bidi="ar-DZ"/>
              </w:rPr>
            </w:pPr>
            <w:r>
              <w:rPr>
                <w:rFonts w:hint="cs"/>
                <w:sz w:val="24"/>
                <w:szCs w:val="24"/>
                <w:rtl/>
                <w:lang w:bidi="ar-DZ"/>
              </w:rPr>
              <w:t>الإجراء: إحالة فورية لجهات حماية الطفل المختصة.</w:t>
            </w:r>
          </w:p>
          <w:p>
            <w:pPr>
              <w:pStyle w:val="style0"/>
              <w:rPr>
                <w:b/>
                <w:bCs/>
                <w:sz w:val="24"/>
                <w:szCs w:val="24"/>
                <w:rtl/>
                <w:lang w:bidi="ar-DZ"/>
              </w:rPr>
            </w:pPr>
          </w:p>
        </w:tc>
      </w:tr>
    </w:tbl>
    <w:p>
      <w:pPr>
        <w:pStyle w:val="style0"/>
        <w:rPr>
          <w:b/>
          <w:bCs/>
          <w:sz w:val="24"/>
          <w:szCs w:val="24"/>
          <w:rtl/>
          <w:lang w:bidi="ar-DZ"/>
        </w:rPr>
      </w:pPr>
    </w:p>
    <w:p>
      <w:pPr>
        <w:pStyle w:val="style0"/>
        <w:rPr>
          <w:sz w:val="24"/>
          <w:szCs w:val="24"/>
          <w:rtl/>
          <w:lang w:bidi="ar-DZ"/>
        </w:rPr>
      </w:pPr>
      <w:r>
        <w:rPr>
          <w:rFonts w:hint="cs"/>
          <w:sz w:val="24"/>
          <w:szCs w:val="24"/>
          <w:rtl/>
          <w:lang w:bidi="ar-DZ"/>
        </w:rPr>
        <w:t xml:space="preserve">. </w:t>
      </w:r>
    </w:p>
    <w:p>
      <w:pPr>
        <w:pStyle w:val="style0"/>
        <w:rPr>
          <w:sz w:val="24"/>
          <w:szCs w:val="24"/>
          <w:rtl/>
          <w:lang w:bidi="ar-DZ"/>
        </w:rPr>
      </w:pPr>
    </w:p>
    <w:p>
      <w:pPr>
        <w:pStyle w:val="style2"/>
        <w:rPr>
          <w:color w:val="808080"/>
          <w:rtl/>
          <w:lang w:bidi="ar-DZ"/>
        </w:rPr>
      </w:pPr>
      <w:r>
        <w:rPr>
          <w:rFonts w:hint="cs"/>
          <w:color w:val="808080"/>
          <w:rtl/>
          <w:lang w:bidi="ar-DZ"/>
        </w:rPr>
        <w:t>الفصل الثامن: الأخلاقيات المهنية والتمييز بين التحليل والعلاج</w:t>
      </w:r>
    </w:p>
    <w:p>
      <w:pPr>
        <w:pStyle w:val="style0"/>
        <w:rPr>
          <w:rtl/>
          <w:lang w:bidi="ar-DZ"/>
        </w:rPr>
      </w:pPr>
    </w:p>
    <w:p>
      <w:pPr>
        <w:pStyle w:val="style0"/>
        <w:rPr>
          <w:sz w:val="24"/>
          <w:szCs w:val="24"/>
          <w:rtl/>
          <w:lang w:bidi="ar-DZ"/>
        </w:rPr>
      </w:pPr>
      <w:r>
        <w:rPr>
          <w:rFonts w:hint="cs"/>
          <w:sz w:val="24"/>
          <w:szCs w:val="24"/>
          <w:rtl/>
          <w:lang w:bidi="ar-DZ"/>
        </w:rPr>
        <w:t xml:space="preserve">هذا الفصل يضع الإطار الأخلاقي والمهني الذي يعمل ضمنه المحلل، ويوضح الفروق الجوهرية بينه وبين الأدوار العلاجية </w:t>
      </w:r>
      <w:r>
        <w:rPr>
          <w:rFonts w:hint="cs"/>
          <w:sz w:val="24"/>
          <w:szCs w:val="24"/>
          <w:rtl/>
          <w:lang w:bidi="ar-DZ"/>
        </w:rPr>
        <w:t>الأخرى، مع إضافة تنبيهات معاصرة.</w:t>
      </w:r>
    </w:p>
    <w:p>
      <w:pPr>
        <w:pStyle w:val="style0"/>
        <w:rPr>
          <w:sz w:val="24"/>
          <w:szCs w:val="24"/>
          <w:rtl/>
          <w:lang w:bidi="ar-DZ"/>
        </w:rPr>
      </w:pPr>
    </w:p>
    <w:p>
      <w:pPr>
        <w:pStyle w:val="style0"/>
        <w:rPr>
          <w:b/>
          <w:bCs/>
          <w:sz w:val="24"/>
          <w:szCs w:val="24"/>
          <w:rtl/>
          <w:lang w:bidi="ar-DZ"/>
        </w:rPr>
      </w:pPr>
      <w:r>
        <w:rPr>
          <w:rFonts w:hint="cs"/>
          <w:b/>
          <w:bCs/>
          <w:sz w:val="24"/>
          <w:szCs w:val="24"/>
          <w:rtl/>
          <w:lang w:bidi="ar-DZ"/>
        </w:rPr>
        <w:t>أولاً: التمييز بين المهن (من أنت وماذا تفعل؟)</w:t>
      </w:r>
    </w:p>
    <w:p>
      <w:pPr>
        <w:pStyle w:val="style0"/>
        <w:rPr>
          <w:b/>
          <w:bCs/>
          <w:sz w:val="24"/>
          <w:szCs w:val="24"/>
          <w:rtl/>
          <w:lang w:bidi="ar-DZ"/>
        </w:rPr>
      </w:pPr>
      <w:r>
        <w:rPr>
          <w:rFonts w:hint="cs"/>
          <w:b/>
          <w:bCs/>
          <w:sz w:val="24"/>
          <w:szCs w:val="24"/>
          <w:rtl/>
          <w:lang w:bidi="ar-DZ"/>
        </w:rPr>
        <w:t>محلل رسوم الأطفال (أنت):</w:t>
      </w:r>
    </w:p>
    <w:p>
      <w:pPr>
        <w:pStyle w:val="style0"/>
        <w:numPr>
          <w:ilvl w:val="0"/>
          <w:numId w:val="46"/>
        </w:numPr>
        <w:rPr>
          <w:sz w:val="24"/>
          <w:szCs w:val="24"/>
          <w:rtl/>
          <w:lang w:bidi="ar-DZ"/>
        </w:rPr>
      </w:pPr>
      <w:r>
        <w:rPr>
          <w:rFonts w:hint="cs"/>
          <w:sz w:val="24"/>
          <w:szCs w:val="24"/>
          <w:rtl/>
          <w:lang w:bidi="ar-DZ"/>
        </w:rPr>
        <w:t>المهام: تحليل الرسوم وفق مؤشرات علمية، كتابة تقارير وصفية وتفسيرية، صياغة فرضيات، إحالة الحالات عند الحاجة.</w:t>
      </w:r>
    </w:p>
    <w:p>
      <w:pPr>
        <w:pStyle w:val="style0"/>
        <w:numPr>
          <w:ilvl w:val="0"/>
          <w:numId w:val="46"/>
        </w:numPr>
        <w:rPr>
          <w:sz w:val="24"/>
          <w:szCs w:val="24"/>
          <w:rtl/>
          <w:lang w:bidi="ar-DZ"/>
        </w:rPr>
      </w:pPr>
      <w:r>
        <w:rPr>
          <w:rFonts w:hint="cs"/>
          <w:sz w:val="24"/>
          <w:szCs w:val="24"/>
          <w:rtl/>
          <w:lang w:bidi="ar-DZ"/>
        </w:rPr>
        <w:t>ما لا تفعله: لا تشخص اضطراباً نفسياً، لا تعا</w:t>
      </w:r>
      <w:r>
        <w:rPr>
          <w:rFonts w:hint="cs"/>
          <w:sz w:val="24"/>
          <w:szCs w:val="24"/>
          <w:rtl/>
          <w:lang w:bidi="ar-DZ"/>
        </w:rPr>
        <w:t>لج، لا تصف دواء.</w:t>
      </w:r>
    </w:p>
    <w:p>
      <w:pPr>
        <w:pStyle w:val="style0"/>
        <w:rPr>
          <w:b/>
          <w:bCs/>
          <w:sz w:val="24"/>
          <w:szCs w:val="24"/>
          <w:rtl/>
          <w:lang w:bidi="ar-DZ"/>
        </w:rPr>
      </w:pPr>
      <w:r>
        <w:rPr>
          <w:rFonts w:hint="cs"/>
          <w:b/>
          <w:bCs/>
          <w:sz w:val="24"/>
          <w:szCs w:val="24"/>
          <w:rtl/>
          <w:lang w:bidi="ar-DZ"/>
        </w:rPr>
        <w:t>المرشد النفسي أو التربوي:</w:t>
      </w:r>
    </w:p>
    <w:p>
      <w:pPr>
        <w:pStyle w:val="style0"/>
        <w:numPr>
          <w:ilvl w:val="0"/>
          <w:numId w:val="47"/>
        </w:numPr>
        <w:rPr>
          <w:sz w:val="24"/>
          <w:szCs w:val="24"/>
          <w:rtl/>
          <w:lang w:bidi="ar-DZ"/>
        </w:rPr>
      </w:pPr>
      <w:r>
        <w:rPr>
          <w:rFonts w:hint="cs"/>
          <w:sz w:val="24"/>
          <w:szCs w:val="24"/>
          <w:rtl/>
          <w:lang w:bidi="ar-DZ"/>
        </w:rPr>
        <w:t>المهام: دعم نفسي وتربوي، توجيه وإرشاد، متابعة حالات خفيفة ومتوسطة.</w:t>
      </w:r>
    </w:p>
    <w:p>
      <w:pPr>
        <w:pStyle w:val="style0"/>
        <w:numPr>
          <w:ilvl w:val="0"/>
          <w:numId w:val="47"/>
        </w:numPr>
        <w:rPr>
          <w:sz w:val="24"/>
          <w:szCs w:val="24"/>
          <w:rtl/>
          <w:lang w:bidi="ar-DZ"/>
        </w:rPr>
      </w:pPr>
      <w:r>
        <w:rPr>
          <w:rFonts w:hint="cs"/>
          <w:sz w:val="24"/>
          <w:szCs w:val="24"/>
          <w:rtl/>
          <w:lang w:bidi="ar-DZ"/>
        </w:rPr>
        <w:t>ما لا يفعله: لا يعالج اضطرابات شديدة، لا يصدر تشخيصاً نهائياً.</w:t>
      </w:r>
    </w:p>
    <w:p>
      <w:pPr>
        <w:pStyle w:val="style0"/>
        <w:rPr>
          <w:b/>
          <w:bCs/>
          <w:sz w:val="24"/>
          <w:szCs w:val="24"/>
          <w:rtl/>
          <w:lang w:bidi="ar-DZ"/>
        </w:rPr>
      </w:pPr>
      <w:r>
        <w:rPr>
          <w:rFonts w:hint="cs"/>
          <w:b/>
          <w:bCs/>
          <w:sz w:val="24"/>
          <w:szCs w:val="24"/>
          <w:rtl/>
          <w:lang w:bidi="ar-DZ"/>
        </w:rPr>
        <w:t>المعالج بالفن:</w:t>
      </w:r>
    </w:p>
    <w:p>
      <w:pPr>
        <w:pStyle w:val="style0"/>
        <w:numPr>
          <w:ilvl w:val="0"/>
          <w:numId w:val="48"/>
        </w:numPr>
        <w:rPr>
          <w:sz w:val="24"/>
          <w:szCs w:val="24"/>
          <w:rtl/>
          <w:lang w:bidi="ar-DZ"/>
        </w:rPr>
      </w:pPr>
      <w:r>
        <w:rPr>
          <w:rFonts w:hint="cs"/>
          <w:sz w:val="24"/>
          <w:szCs w:val="24"/>
          <w:rtl/>
          <w:lang w:bidi="ar-DZ"/>
        </w:rPr>
        <w:t xml:space="preserve">المهام: استخدام الرسم كوسيلة علاجية، بناء علاقة علاجية عبر </w:t>
      </w:r>
      <w:r>
        <w:rPr>
          <w:rFonts w:hint="cs"/>
          <w:sz w:val="24"/>
          <w:szCs w:val="24"/>
          <w:rtl/>
          <w:lang w:bidi="ar-DZ"/>
        </w:rPr>
        <w:t>الرسم، مساعدة الطفل على التعبير والتفريغ.</w:t>
      </w:r>
    </w:p>
    <w:p>
      <w:pPr>
        <w:pStyle w:val="style0"/>
        <w:numPr>
          <w:ilvl w:val="0"/>
          <w:numId w:val="48"/>
        </w:numPr>
        <w:rPr>
          <w:sz w:val="24"/>
          <w:szCs w:val="24"/>
          <w:rtl/>
          <w:lang w:bidi="ar-DZ"/>
        </w:rPr>
      </w:pPr>
      <w:r>
        <w:rPr>
          <w:rFonts w:hint="cs"/>
          <w:sz w:val="24"/>
          <w:szCs w:val="24"/>
          <w:rtl/>
          <w:lang w:bidi="ar-DZ"/>
        </w:rPr>
        <w:t>ما لا يفعله: لا يحلل الرسم بنفس طريقة المحلل (تركيزه على العملية وليس المنتج).</w:t>
      </w:r>
    </w:p>
    <w:p>
      <w:pPr>
        <w:pStyle w:val="style0"/>
        <w:rPr>
          <w:b/>
          <w:bCs/>
          <w:sz w:val="24"/>
          <w:szCs w:val="24"/>
          <w:rtl/>
          <w:lang w:bidi="ar-DZ"/>
        </w:rPr>
      </w:pPr>
      <w:r>
        <w:rPr>
          <w:rFonts w:hint="cs"/>
          <w:b/>
          <w:bCs/>
          <w:sz w:val="24"/>
          <w:szCs w:val="24"/>
          <w:rtl/>
          <w:lang w:bidi="ar-DZ"/>
        </w:rPr>
        <w:t>الطبيب النفسي:</w:t>
      </w:r>
    </w:p>
    <w:p>
      <w:pPr>
        <w:pStyle w:val="style0"/>
        <w:numPr>
          <w:ilvl w:val="0"/>
          <w:numId w:val="49"/>
        </w:numPr>
        <w:rPr>
          <w:sz w:val="24"/>
          <w:szCs w:val="24"/>
          <w:rtl/>
          <w:lang w:bidi="ar-DZ"/>
        </w:rPr>
      </w:pPr>
      <w:r>
        <w:rPr>
          <w:rFonts w:hint="cs"/>
          <w:sz w:val="24"/>
          <w:szCs w:val="24"/>
          <w:rtl/>
          <w:lang w:bidi="ar-DZ"/>
        </w:rPr>
        <w:t>المهام: تشخيص الاضطرابات النفسية، وضع خطة علاجية دوائية ونفسية، متابعة الحالات الشديدة.</w:t>
      </w:r>
    </w:p>
    <w:p>
      <w:pPr>
        <w:pStyle w:val="style0"/>
        <w:numPr>
          <w:ilvl w:val="0"/>
          <w:numId w:val="49"/>
        </w:numPr>
        <w:rPr>
          <w:sz w:val="24"/>
          <w:szCs w:val="24"/>
          <w:rtl/>
          <w:lang w:bidi="ar-DZ"/>
        </w:rPr>
      </w:pPr>
      <w:r>
        <w:rPr>
          <w:rFonts w:hint="cs"/>
          <w:sz w:val="24"/>
          <w:szCs w:val="24"/>
          <w:rtl/>
          <w:lang w:bidi="ar-DZ"/>
        </w:rPr>
        <w:t xml:space="preserve">ما لا يفعله: ليس كل أطباء </w:t>
      </w:r>
      <w:r>
        <w:rPr>
          <w:rFonts w:hint="cs"/>
          <w:sz w:val="24"/>
          <w:szCs w:val="24"/>
          <w:rtl/>
          <w:lang w:bidi="ar-DZ"/>
        </w:rPr>
        <w:t>النفس محللين رسوم.</w:t>
      </w:r>
    </w:p>
    <w:p>
      <w:pPr>
        <w:pStyle w:val="style0"/>
        <w:rPr>
          <w:sz w:val="24"/>
          <w:szCs w:val="24"/>
          <w:rtl/>
          <w:lang w:bidi="ar-DZ"/>
        </w:rPr>
      </w:pPr>
      <w:r>
        <w:rPr>
          <w:rFonts w:hint="cs"/>
          <w:b/>
          <w:bCs/>
          <w:sz w:val="24"/>
          <w:szCs w:val="24"/>
          <w:rtl/>
          <w:lang w:bidi="ar-DZ"/>
        </w:rPr>
        <w:t>القاعدة الذهبية الثالثة</w:t>
      </w:r>
      <w:r>
        <w:rPr>
          <w:rFonts w:hint="cs"/>
          <w:sz w:val="24"/>
          <w:szCs w:val="24"/>
          <w:rtl/>
          <w:lang w:bidi="ar-DZ"/>
        </w:rPr>
        <w:t xml:space="preserve">: </w:t>
      </w:r>
      <w:r>
        <w:rPr>
          <w:rFonts w:hint="cs"/>
          <w:color w:val="808080"/>
          <w:sz w:val="24"/>
          <w:szCs w:val="24"/>
          <w:rtl/>
          <w:lang w:bidi="ar-DZ"/>
        </w:rPr>
        <w:t>أنت محلل، لست معالجاً ولا طبيباً. لا تتجاوز حدود اختصاصك أبداً.</w:t>
      </w:r>
    </w:p>
    <w:p>
      <w:pPr>
        <w:pStyle w:val="style0"/>
        <w:rPr>
          <w:sz w:val="24"/>
          <w:szCs w:val="24"/>
          <w:rtl/>
          <w:lang w:bidi="ar-DZ"/>
        </w:rPr>
      </w:pPr>
    </w:p>
    <w:p>
      <w:pPr>
        <w:pStyle w:val="style0"/>
        <w:rPr>
          <w:b/>
          <w:bCs/>
          <w:sz w:val="24"/>
          <w:szCs w:val="24"/>
          <w:rtl/>
          <w:lang w:bidi="ar-DZ"/>
        </w:rPr>
      </w:pPr>
      <w:r>
        <w:rPr>
          <w:rFonts w:hint="cs"/>
          <w:b/>
          <w:bCs/>
          <w:sz w:val="24"/>
          <w:szCs w:val="24"/>
          <w:rtl/>
          <w:lang w:bidi="ar-DZ"/>
        </w:rPr>
        <w:t>ثانياً: أخلاقيات السرية والإفصاح والإحالة</w:t>
      </w:r>
    </w:p>
    <w:p>
      <w:pPr>
        <w:pStyle w:val="style0"/>
        <w:rPr>
          <w:b/>
          <w:bCs/>
          <w:sz w:val="24"/>
          <w:szCs w:val="24"/>
          <w:rtl/>
          <w:lang w:bidi="ar-DZ"/>
        </w:rPr>
      </w:pPr>
      <w:r>
        <w:rPr>
          <w:rFonts w:hint="cs"/>
          <w:b/>
          <w:bCs/>
          <w:sz w:val="24"/>
          <w:szCs w:val="24"/>
          <w:rtl/>
          <w:lang w:bidi="ar-DZ"/>
        </w:rPr>
        <w:t>أساسيات السرية:</w:t>
      </w:r>
    </w:p>
    <w:p>
      <w:pPr>
        <w:pStyle w:val="style0"/>
        <w:numPr>
          <w:ilvl w:val="0"/>
          <w:numId w:val="50"/>
        </w:numPr>
        <w:rPr>
          <w:sz w:val="24"/>
          <w:szCs w:val="24"/>
          <w:rtl/>
          <w:lang w:bidi="ar-DZ"/>
        </w:rPr>
      </w:pPr>
      <w:r>
        <w:rPr>
          <w:rFonts w:hint="cs"/>
          <w:sz w:val="24"/>
          <w:szCs w:val="24"/>
          <w:rtl/>
          <w:lang w:bidi="ar-DZ"/>
        </w:rPr>
        <w:t>التقرير يقدم للأهل فقط (أو للمرجع الذي أذنوا به).</w:t>
      </w:r>
    </w:p>
    <w:p>
      <w:pPr>
        <w:pStyle w:val="style0"/>
        <w:numPr>
          <w:ilvl w:val="0"/>
          <w:numId w:val="50"/>
        </w:numPr>
        <w:rPr>
          <w:sz w:val="24"/>
          <w:szCs w:val="24"/>
          <w:rtl/>
          <w:lang w:bidi="ar-DZ"/>
        </w:rPr>
      </w:pPr>
      <w:r>
        <w:rPr>
          <w:rFonts w:hint="cs"/>
          <w:sz w:val="24"/>
          <w:szCs w:val="24"/>
          <w:rtl/>
          <w:lang w:bidi="ar-DZ"/>
        </w:rPr>
        <w:t>في المدرسة، يقدم للمرشد الطلابي ومدير ال</w:t>
      </w:r>
      <w:r>
        <w:rPr>
          <w:rFonts w:hint="cs"/>
          <w:sz w:val="24"/>
          <w:szCs w:val="24"/>
          <w:rtl/>
          <w:lang w:bidi="ar-DZ"/>
        </w:rPr>
        <w:t>مدرسة فقط، وليس لكادر المدرسة كاملاً.</w:t>
      </w:r>
    </w:p>
    <w:p>
      <w:pPr>
        <w:pStyle w:val="style0"/>
        <w:numPr>
          <w:ilvl w:val="0"/>
          <w:numId w:val="50"/>
        </w:numPr>
        <w:rPr>
          <w:sz w:val="24"/>
          <w:szCs w:val="24"/>
          <w:rtl/>
          <w:lang w:bidi="ar-DZ"/>
        </w:rPr>
      </w:pPr>
      <w:r>
        <w:rPr>
          <w:rFonts w:hint="cs"/>
          <w:sz w:val="24"/>
          <w:szCs w:val="24"/>
          <w:rtl/>
          <w:lang w:bidi="ar-DZ"/>
        </w:rPr>
        <w:t>للنشر العلمي أو التدريبي، يجب الحصول على إذن خطي من ولي الأمر وإخفاء هوية الطفل تماماً (حذف الاسم، تغيير التفاصيل). (راجع الشكل ر-23)</w:t>
      </w:r>
    </w:p>
    <w:p>
      <w:pPr>
        <w:pStyle w:val="style0"/>
        <w:rPr>
          <w:b/>
          <w:bCs/>
          <w:sz w:val="24"/>
          <w:szCs w:val="24"/>
          <w:rtl/>
          <w:lang w:bidi="ar-DZ"/>
        </w:rPr>
      </w:pPr>
      <w:r>
        <w:rPr>
          <w:rFonts w:hint="cs"/>
          <w:b/>
          <w:bCs/>
          <w:sz w:val="24"/>
          <w:szCs w:val="24"/>
          <w:rtl/>
          <w:lang w:bidi="ar-DZ"/>
        </w:rPr>
        <w:t>حالات كسر السرية (الإفصاح الإلزامي):</w:t>
      </w:r>
    </w:p>
    <w:p>
      <w:pPr>
        <w:pStyle w:val="style0"/>
        <w:numPr>
          <w:ilvl w:val="0"/>
          <w:numId w:val="51"/>
        </w:numPr>
        <w:rPr>
          <w:sz w:val="24"/>
          <w:szCs w:val="24"/>
          <w:rtl/>
          <w:lang w:bidi="ar-DZ"/>
        </w:rPr>
      </w:pPr>
      <w:r>
        <w:rPr>
          <w:rFonts w:hint="cs"/>
          <w:sz w:val="24"/>
          <w:szCs w:val="24"/>
          <w:rtl/>
          <w:lang w:bidi="ar-DZ"/>
        </w:rPr>
        <w:t>الاشتباه في تعرض الطفل لاعتداء جسدي أو جنسي: أب</w:t>
      </w:r>
      <w:r>
        <w:rPr>
          <w:rFonts w:hint="cs"/>
          <w:sz w:val="24"/>
          <w:szCs w:val="24"/>
          <w:rtl/>
          <w:lang w:bidi="ar-DZ"/>
        </w:rPr>
        <w:t>لغ جهات حماية الطفل المختصة فوراً. (راجع الشكل ر-21)</w:t>
      </w:r>
    </w:p>
    <w:p>
      <w:pPr>
        <w:pStyle w:val="style0"/>
        <w:numPr>
          <w:ilvl w:val="0"/>
          <w:numId w:val="51"/>
        </w:numPr>
        <w:rPr>
          <w:sz w:val="24"/>
          <w:szCs w:val="24"/>
          <w:rtl/>
          <w:lang w:bidi="ar-DZ"/>
        </w:rPr>
      </w:pPr>
      <w:r>
        <w:rPr>
          <w:rFonts w:hint="cs"/>
          <w:sz w:val="24"/>
          <w:szCs w:val="24"/>
          <w:rtl/>
          <w:lang w:bidi="ar-DZ"/>
        </w:rPr>
        <w:t>الطفل يعبر عن رغبة في إيذاء نفسه (انتحار): أبلغ ولي الأمر وجهة طبية نفسية طارئة.</w:t>
      </w:r>
    </w:p>
    <w:p>
      <w:pPr>
        <w:pStyle w:val="style0"/>
        <w:numPr>
          <w:ilvl w:val="0"/>
          <w:numId w:val="51"/>
        </w:numPr>
        <w:rPr>
          <w:sz w:val="24"/>
          <w:szCs w:val="24"/>
          <w:rtl/>
          <w:lang w:bidi="ar-DZ"/>
        </w:rPr>
      </w:pPr>
      <w:r>
        <w:rPr>
          <w:rFonts w:hint="cs"/>
          <w:sz w:val="24"/>
          <w:szCs w:val="24"/>
          <w:rtl/>
          <w:lang w:bidi="ar-DZ"/>
        </w:rPr>
        <w:t>الطفل يعبر عن رغبة في إيذاء آخرين: أبلغ ولي الأمر والمدرسة والجهات المعنية.</w:t>
      </w:r>
    </w:p>
    <w:p>
      <w:pPr>
        <w:pStyle w:val="style0"/>
        <w:rPr>
          <w:sz w:val="24"/>
          <w:szCs w:val="24"/>
          <w:rtl/>
          <w:lang w:bidi="ar-DZ"/>
        </w:rPr>
      </w:pPr>
      <w:r>
        <w:rPr>
          <w:rFonts w:hint="cs"/>
          <w:b/>
          <w:bCs/>
          <w:sz w:val="24"/>
          <w:szCs w:val="24"/>
          <w:rtl/>
          <w:lang w:bidi="ar-DZ"/>
        </w:rPr>
        <w:t>القاعدة:</w:t>
      </w:r>
      <w:r>
        <w:rPr>
          <w:rFonts w:hint="cs"/>
          <w:sz w:val="24"/>
          <w:szCs w:val="24"/>
          <w:rtl/>
          <w:lang w:bidi="ar-DZ"/>
        </w:rPr>
        <w:t xml:space="preserve"> </w:t>
      </w:r>
      <w:r>
        <w:rPr>
          <w:rFonts w:hint="cs"/>
          <w:color w:val="808080"/>
          <w:sz w:val="24"/>
          <w:szCs w:val="24"/>
          <w:rtl/>
          <w:lang w:bidi="ar-DZ"/>
        </w:rPr>
        <w:t>عندما تشك، لا تتجاهل. عندما تتأكد، تح</w:t>
      </w:r>
      <w:r>
        <w:rPr>
          <w:rFonts w:hint="cs"/>
          <w:color w:val="808080"/>
          <w:sz w:val="24"/>
          <w:szCs w:val="24"/>
          <w:rtl/>
          <w:lang w:bidi="ar-DZ"/>
        </w:rPr>
        <w:t>رك فوراً. عندما تحار، استشر مشرفاً أو مختصاً قانونياً</w:t>
      </w:r>
      <w:r>
        <w:rPr>
          <w:rFonts w:hint="cs"/>
          <w:sz w:val="24"/>
          <w:szCs w:val="24"/>
          <w:rtl/>
          <w:lang w:bidi="ar-DZ"/>
        </w:rPr>
        <w:t>.</w:t>
      </w:r>
    </w:p>
    <w:p>
      <w:pPr>
        <w:pStyle w:val="style0"/>
        <w:rPr>
          <w:sz w:val="24"/>
          <w:szCs w:val="24"/>
          <w:rtl/>
          <w:lang w:bidi="ar-DZ"/>
        </w:rPr>
      </w:pPr>
      <w:r>
        <w:rPr>
          <w:rFonts w:hint="cs"/>
          <w:b/>
          <w:bCs/>
          <w:sz w:val="24"/>
          <w:szCs w:val="24"/>
          <w:rtl/>
          <w:lang w:bidi="ar-DZ"/>
        </w:rPr>
        <w:t>مستويات الإحالة</w:t>
      </w:r>
      <w:r>
        <w:rPr>
          <w:rFonts w:hint="cs"/>
          <w:sz w:val="24"/>
          <w:szCs w:val="24"/>
          <w:rtl/>
          <w:lang w:bidi="ar-DZ"/>
        </w:rPr>
        <w:t>:</w:t>
      </w:r>
    </w:p>
    <w:p>
      <w:pPr>
        <w:pStyle w:val="style0"/>
        <w:numPr>
          <w:ilvl w:val="0"/>
          <w:numId w:val="52"/>
        </w:numPr>
        <w:rPr>
          <w:sz w:val="24"/>
          <w:szCs w:val="24"/>
          <w:rtl/>
          <w:lang w:bidi="ar-DZ"/>
        </w:rPr>
      </w:pPr>
      <w:r>
        <w:rPr>
          <w:rFonts w:hint="cs"/>
          <w:sz w:val="24"/>
          <w:szCs w:val="24"/>
          <w:rtl/>
          <w:lang w:bidi="ar-DZ"/>
        </w:rPr>
        <w:t>المستوى الأول (توجيه بسيط): مرشد نفسي في المدرسة، أخصائي اجتماعي (لقلق خفيف، صعوبات تكيف بسيطة).</w:t>
      </w:r>
    </w:p>
    <w:p>
      <w:pPr>
        <w:pStyle w:val="style0"/>
        <w:numPr>
          <w:ilvl w:val="0"/>
          <w:numId w:val="52"/>
        </w:numPr>
        <w:rPr>
          <w:sz w:val="24"/>
          <w:szCs w:val="24"/>
          <w:rtl/>
          <w:lang w:bidi="ar-DZ"/>
        </w:rPr>
      </w:pPr>
      <w:r>
        <w:rPr>
          <w:rFonts w:hint="cs"/>
          <w:sz w:val="24"/>
          <w:szCs w:val="24"/>
          <w:rtl/>
          <w:lang w:bidi="ar-DZ"/>
        </w:rPr>
        <w:t>المستوى الثاني (تدخل متخصص): أخصائي نفسي إكلينيكي، معالج أسري (لقلق متوسط، اكتئاب خفيف،</w:t>
      </w:r>
      <w:r>
        <w:rPr>
          <w:rFonts w:hint="cs"/>
          <w:sz w:val="24"/>
          <w:szCs w:val="24"/>
          <w:rtl/>
          <w:lang w:bidi="ar-DZ"/>
        </w:rPr>
        <w:t xml:space="preserve"> مشاكل أسرية).</w:t>
      </w:r>
    </w:p>
    <w:p>
      <w:pPr>
        <w:pStyle w:val="style0"/>
        <w:numPr>
          <w:ilvl w:val="0"/>
          <w:numId w:val="52"/>
        </w:numPr>
        <w:rPr>
          <w:sz w:val="24"/>
          <w:szCs w:val="24"/>
          <w:rtl/>
          <w:lang w:bidi="ar-DZ"/>
        </w:rPr>
      </w:pPr>
      <w:r>
        <w:rPr>
          <w:rFonts w:hint="cs"/>
          <w:sz w:val="24"/>
          <w:szCs w:val="24"/>
          <w:rtl/>
          <w:lang w:bidi="ar-DZ"/>
        </w:rPr>
        <w:t>المستوى الثالث (علاج نفسي متخصص): معالج نفسي (لصدمات واضحة، اضطرابات سلوكية متوسطة).</w:t>
      </w:r>
    </w:p>
    <w:p>
      <w:pPr>
        <w:pStyle w:val="style0"/>
        <w:numPr>
          <w:ilvl w:val="0"/>
          <w:numId w:val="52"/>
        </w:numPr>
        <w:rPr>
          <w:sz w:val="24"/>
          <w:szCs w:val="24"/>
          <w:rtl/>
          <w:lang w:bidi="ar-DZ"/>
        </w:rPr>
      </w:pPr>
      <w:r>
        <w:rPr>
          <w:rFonts w:hint="cs"/>
          <w:sz w:val="24"/>
          <w:szCs w:val="24"/>
          <w:rtl/>
          <w:lang w:bidi="ar-DZ"/>
        </w:rPr>
        <w:t>المستوى الرابع (تدخل طبي نفسي): طبيب نفسي (لأفكار انتحارية، هلوسة، اضطراب ثنائي القطب).</w:t>
      </w:r>
    </w:p>
    <w:p>
      <w:pPr>
        <w:pStyle w:val="style0"/>
        <w:numPr>
          <w:ilvl w:val="0"/>
          <w:numId w:val="52"/>
        </w:numPr>
        <w:rPr>
          <w:sz w:val="24"/>
          <w:szCs w:val="24"/>
          <w:lang w:bidi="ar-DZ"/>
        </w:rPr>
      </w:pPr>
      <w:r>
        <w:rPr>
          <w:rFonts w:hint="cs"/>
          <w:sz w:val="24"/>
          <w:szCs w:val="24"/>
          <w:rtl/>
          <w:lang w:bidi="ar-DZ"/>
        </w:rPr>
        <w:t>حماية الطفل: جهات حماية الطفل الرسمية (</w:t>
      </w:r>
      <w:r>
        <w:rPr>
          <w:rFonts w:hint="cs"/>
          <w:sz w:val="24"/>
          <w:szCs w:val="24"/>
          <w:rtl/>
          <w:lang w:bidi="ar-DZ"/>
        </w:rPr>
        <w:t>للا</w:t>
      </w:r>
      <w:r>
        <w:rPr>
          <w:rFonts w:hint="cs"/>
          <w:sz w:val="24"/>
          <w:szCs w:val="24"/>
          <w:rtl/>
          <w:lang w:bidi="ar-DZ"/>
        </w:rPr>
        <w:t xml:space="preserve"> </w:t>
      </w:r>
      <w:r>
        <w:rPr>
          <w:rFonts w:hint="cs"/>
          <w:sz w:val="24"/>
          <w:szCs w:val="24"/>
          <w:rtl/>
          <w:lang w:bidi="ar-DZ"/>
        </w:rPr>
        <w:t>شتباه</w:t>
      </w:r>
      <w:r>
        <w:rPr>
          <w:rFonts w:hint="cs"/>
          <w:sz w:val="24"/>
          <w:szCs w:val="24"/>
          <w:rtl/>
          <w:lang w:bidi="ar-DZ"/>
        </w:rPr>
        <w:t xml:space="preserve"> بإيذاء جسدي أو جنسي</w:t>
      </w:r>
      <w:r>
        <w:rPr>
          <w:rFonts w:hint="cs"/>
          <w:sz w:val="24"/>
          <w:szCs w:val="24"/>
          <w:rtl/>
          <w:lang w:bidi="ar-DZ"/>
        </w:rPr>
        <w:t>).</w:t>
      </w:r>
    </w:p>
    <w:p>
      <w:pPr>
        <w:pStyle w:val="style0"/>
        <w:ind w:left="720"/>
        <w:rPr>
          <w:sz w:val="24"/>
          <w:szCs w:val="24"/>
          <w:rtl/>
          <w:lang w:bidi="ar-DZ"/>
        </w:rPr>
      </w:pPr>
    </w:p>
    <w:p>
      <w:pPr>
        <w:pStyle w:val="style0"/>
        <w:rPr>
          <w:b/>
          <w:bCs/>
          <w:sz w:val="24"/>
          <w:szCs w:val="24"/>
          <w:rtl/>
          <w:lang w:bidi="ar-DZ"/>
        </w:rPr>
      </w:pPr>
      <w:r>
        <w:rPr>
          <w:rFonts w:hint="cs"/>
          <w:b/>
          <w:bCs/>
          <w:sz w:val="24"/>
          <w:szCs w:val="24"/>
          <w:rtl/>
          <w:lang w:bidi="ar-DZ"/>
        </w:rPr>
        <w:t>ثالثاً: الفرق بين تحليل الرسم والعلاج بالفن</w:t>
      </w:r>
    </w:p>
    <w:p>
      <w:pPr>
        <w:pStyle w:val="style0"/>
        <w:numPr>
          <w:ilvl w:val="0"/>
          <w:numId w:val="53"/>
        </w:numPr>
        <w:rPr>
          <w:sz w:val="24"/>
          <w:szCs w:val="24"/>
          <w:rtl/>
          <w:lang w:bidi="ar-DZ"/>
        </w:rPr>
      </w:pPr>
      <w:r>
        <w:rPr>
          <w:rFonts w:hint="cs"/>
          <w:b/>
          <w:bCs/>
          <w:sz w:val="24"/>
          <w:szCs w:val="24"/>
          <w:rtl/>
          <w:lang w:bidi="ar-DZ"/>
        </w:rPr>
        <w:t>الهدف</w:t>
      </w:r>
      <w:r>
        <w:rPr>
          <w:rFonts w:hint="cs"/>
          <w:sz w:val="24"/>
          <w:szCs w:val="24"/>
          <w:rtl/>
          <w:lang w:bidi="ar-DZ"/>
        </w:rPr>
        <w:t>: تحليل الرسم (فهم الحالة النفسية ومساعدة تشخيصها) – العلاج بالرسم (معالجة المشكلة وتخفيف الأعراض).</w:t>
      </w:r>
    </w:p>
    <w:p>
      <w:pPr>
        <w:pStyle w:val="style0"/>
        <w:numPr>
          <w:ilvl w:val="0"/>
          <w:numId w:val="53"/>
        </w:numPr>
        <w:rPr>
          <w:sz w:val="24"/>
          <w:szCs w:val="24"/>
          <w:rtl/>
          <w:lang w:bidi="ar-DZ"/>
        </w:rPr>
      </w:pPr>
      <w:r>
        <w:rPr>
          <w:rFonts w:hint="cs"/>
          <w:b/>
          <w:bCs/>
          <w:sz w:val="24"/>
          <w:szCs w:val="24"/>
          <w:rtl/>
          <w:lang w:bidi="ar-DZ"/>
        </w:rPr>
        <w:t>التركيز</w:t>
      </w:r>
      <w:r>
        <w:rPr>
          <w:rFonts w:hint="cs"/>
          <w:sz w:val="24"/>
          <w:szCs w:val="24"/>
          <w:rtl/>
          <w:lang w:bidi="ar-DZ"/>
        </w:rPr>
        <w:t>: تحليل الرسم (المنتج - الرسم نفسه) – العلاج بالرسم (العملية - الرسم، العلاقة، التعبير).</w:t>
      </w:r>
    </w:p>
    <w:p>
      <w:pPr>
        <w:pStyle w:val="style0"/>
        <w:numPr>
          <w:ilvl w:val="0"/>
          <w:numId w:val="53"/>
        </w:numPr>
        <w:rPr>
          <w:sz w:val="24"/>
          <w:szCs w:val="24"/>
          <w:rtl/>
          <w:lang w:bidi="ar-DZ"/>
        </w:rPr>
      </w:pPr>
      <w:r>
        <w:rPr>
          <w:rFonts w:hint="cs"/>
          <w:b/>
          <w:bCs/>
          <w:sz w:val="24"/>
          <w:szCs w:val="24"/>
          <w:rtl/>
          <w:lang w:bidi="ar-DZ"/>
        </w:rPr>
        <w:t>نوع الأس</w:t>
      </w:r>
      <w:r>
        <w:rPr>
          <w:rFonts w:hint="cs"/>
          <w:b/>
          <w:bCs/>
          <w:sz w:val="24"/>
          <w:szCs w:val="24"/>
          <w:rtl/>
          <w:lang w:bidi="ar-DZ"/>
        </w:rPr>
        <w:t>ئلة</w:t>
      </w:r>
      <w:r>
        <w:rPr>
          <w:rFonts w:hint="cs"/>
          <w:sz w:val="24"/>
          <w:szCs w:val="24"/>
          <w:rtl/>
          <w:lang w:bidi="ar-DZ"/>
        </w:rPr>
        <w:t>: تحليل الرسم (وصفية وتفسيرية: “من هذا؟ ماذا يفعل؟”) – العلاج بالرسم (مفتوحة وتفاعلية: “أخبرني عن رسمك”، “كيف تشعر عندما تنظر إليه؟”).</w:t>
      </w:r>
    </w:p>
    <w:p>
      <w:pPr>
        <w:pStyle w:val="style0"/>
        <w:numPr>
          <w:ilvl w:val="0"/>
          <w:numId w:val="53"/>
        </w:numPr>
        <w:rPr>
          <w:sz w:val="24"/>
          <w:szCs w:val="24"/>
          <w:rtl/>
          <w:lang w:bidi="ar-DZ"/>
        </w:rPr>
      </w:pPr>
      <w:r>
        <w:rPr>
          <w:rFonts w:hint="cs"/>
          <w:b/>
          <w:bCs/>
          <w:sz w:val="24"/>
          <w:szCs w:val="24"/>
          <w:rtl/>
          <w:lang w:bidi="ar-DZ"/>
        </w:rPr>
        <w:t>التدخل</w:t>
      </w:r>
      <w:r>
        <w:rPr>
          <w:rFonts w:hint="cs"/>
          <w:sz w:val="24"/>
          <w:szCs w:val="24"/>
          <w:rtl/>
          <w:lang w:bidi="ar-DZ"/>
        </w:rPr>
        <w:t>: تحليل الرسم (لا يتدخل، يحلل فقط) – العلاج بالرسم (يتدخل، يوجه، يعيد صياغة).</w:t>
      </w:r>
    </w:p>
    <w:p>
      <w:pPr>
        <w:pStyle w:val="style0"/>
        <w:numPr>
          <w:ilvl w:val="0"/>
          <w:numId w:val="53"/>
        </w:numPr>
        <w:rPr>
          <w:sz w:val="24"/>
          <w:szCs w:val="24"/>
          <w:lang w:bidi="ar-DZ"/>
        </w:rPr>
      </w:pPr>
      <w:r>
        <w:rPr>
          <w:rFonts w:hint="cs"/>
          <w:b/>
          <w:bCs/>
          <w:sz w:val="24"/>
          <w:szCs w:val="24"/>
          <w:rtl/>
          <w:lang w:bidi="ar-DZ"/>
        </w:rPr>
        <w:t>العلاقة</w:t>
      </w:r>
      <w:r>
        <w:rPr>
          <w:rFonts w:hint="cs"/>
          <w:sz w:val="24"/>
          <w:szCs w:val="24"/>
          <w:rtl/>
          <w:lang w:bidi="ar-DZ"/>
        </w:rPr>
        <w:t xml:space="preserve">: تحليل الرسم (علاقة </w:t>
      </w:r>
      <w:r>
        <w:rPr>
          <w:rFonts w:hint="cs"/>
          <w:sz w:val="24"/>
          <w:szCs w:val="24"/>
          <w:rtl/>
          <w:lang w:bidi="ar-DZ"/>
        </w:rPr>
        <w:t>تقييمية) – العلاج بالرسم (علاقة علاجية أعمق وأطول).</w:t>
      </w:r>
    </w:p>
    <w:p>
      <w:pPr>
        <w:pStyle w:val="style0"/>
        <w:ind w:left="720"/>
        <w:rPr>
          <w:sz w:val="24"/>
          <w:szCs w:val="24"/>
          <w:rtl/>
          <w:lang w:bidi="ar-DZ"/>
        </w:rPr>
      </w:pPr>
    </w:p>
    <w:p>
      <w:pPr>
        <w:pStyle w:val="style0"/>
        <w:rPr>
          <w:b/>
          <w:bCs/>
          <w:sz w:val="24"/>
          <w:szCs w:val="24"/>
          <w:rtl/>
          <w:lang w:bidi="ar-DZ"/>
        </w:rPr>
      </w:pPr>
      <w:r>
        <w:rPr>
          <w:rFonts w:hint="cs"/>
          <w:b/>
          <w:bCs/>
          <w:sz w:val="24"/>
          <w:szCs w:val="24"/>
          <w:rtl/>
          <w:lang w:bidi="ar-DZ"/>
        </w:rPr>
        <w:t>رابعاً: الأخطاء الأخلاقية الشائعة وكيفية تجنبها</w:t>
      </w:r>
    </w:p>
    <w:p>
      <w:pPr>
        <w:pStyle w:val="style0"/>
        <w:numPr>
          <w:ilvl w:val="0"/>
          <w:numId w:val="54"/>
        </w:numPr>
        <w:rPr>
          <w:sz w:val="24"/>
          <w:szCs w:val="24"/>
          <w:rtl/>
          <w:lang w:bidi="ar-DZ"/>
        </w:rPr>
      </w:pPr>
      <w:r>
        <w:rPr>
          <w:rFonts w:hint="cs"/>
          <w:sz w:val="24"/>
          <w:szCs w:val="24"/>
          <w:rtl/>
          <w:lang w:bidi="ar-DZ"/>
        </w:rPr>
        <w:t>تشخيص اضطراب نفسي من رسمة واحدة: قل “قد يشير إلى…” وليس “هذا يعني أنه مصاب بـ…”. (راجع الشكل ر-22)</w:t>
      </w:r>
    </w:p>
    <w:p>
      <w:pPr>
        <w:pStyle w:val="style0"/>
        <w:numPr>
          <w:ilvl w:val="0"/>
          <w:numId w:val="54"/>
        </w:numPr>
        <w:rPr>
          <w:sz w:val="24"/>
          <w:szCs w:val="24"/>
          <w:rtl/>
          <w:lang w:bidi="ar-DZ"/>
        </w:rPr>
      </w:pPr>
      <w:r>
        <w:rPr>
          <w:rFonts w:hint="cs"/>
          <w:sz w:val="24"/>
          <w:szCs w:val="24"/>
          <w:rtl/>
          <w:lang w:bidi="ar-DZ"/>
        </w:rPr>
        <w:t>إخبار الأهل بنتيجة قاطعة ومخيفة: كن حذراً في صياغتك، واذك</w:t>
      </w:r>
      <w:r>
        <w:rPr>
          <w:rFonts w:hint="cs"/>
          <w:sz w:val="24"/>
          <w:szCs w:val="24"/>
          <w:rtl/>
          <w:lang w:bidi="ar-DZ"/>
        </w:rPr>
        <w:t>ر أن التحليل مجرد فرضية تحتاج تأكيداً.</w:t>
      </w:r>
    </w:p>
    <w:p>
      <w:pPr>
        <w:pStyle w:val="style0"/>
        <w:numPr>
          <w:ilvl w:val="0"/>
          <w:numId w:val="54"/>
        </w:numPr>
        <w:rPr>
          <w:sz w:val="24"/>
          <w:szCs w:val="24"/>
          <w:rtl/>
          <w:lang w:bidi="ar-DZ"/>
        </w:rPr>
      </w:pPr>
      <w:r>
        <w:rPr>
          <w:rFonts w:hint="cs"/>
          <w:sz w:val="24"/>
          <w:szCs w:val="24"/>
          <w:rtl/>
          <w:lang w:bidi="ar-DZ"/>
        </w:rPr>
        <w:t>نشر رسوم أطفال على وسائل التواصل: لا تنشر أبداً دون إذن خطي وإخفاء هوية. (راجع الشكل ر-23)</w:t>
      </w:r>
    </w:p>
    <w:p>
      <w:pPr>
        <w:pStyle w:val="style0"/>
        <w:numPr>
          <w:ilvl w:val="0"/>
          <w:numId w:val="54"/>
        </w:numPr>
        <w:rPr>
          <w:sz w:val="24"/>
          <w:szCs w:val="24"/>
          <w:rtl/>
          <w:lang w:bidi="ar-DZ"/>
        </w:rPr>
      </w:pPr>
      <w:r>
        <w:rPr>
          <w:rFonts w:hint="cs"/>
          <w:sz w:val="24"/>
          <w:szCs w:val="24"/>
          <w:rtl/>
          <w:lang w:bidi="ar-DZ"/>
        </w:rPr>
        <w:t>تحليل رسم طفل دون معرفة عمره: لا تحلل أبداً إذا كنت لا تعرف العمر بدقة.</w:t>
      </w:r>
    </w:p>
    <w:p>
      <w:pPr>
        <w:pStyle w:val="style0"/>
        <w:numPr>
          <w:ilvl w:val="0"/>
          <w:numId w:val="54"/>
        </w:numPr>
        <w:rPr>
          <w:sz w:val="24"/>
          <w:szCs w:val="24"/>
          <w:rtl/>
          <w:lang w:bidi="ar-DZ"/>
        </w:rPr>
      </w:pPr>
      <w:r>
        <w:rPr>
          <w:rFonts w:hint="cs"/>
          <w:sz w:val="24"/>
          <w:szCs w:val="24"/>
          <w:rtl/>
          <w:lang w:bidi="ar-DZ"/>
        </w:rPr>
        <w:t>التباهي بقدراتك التحليلية أمام الأهل: تواضع، واذكر دائ</w:t>
      </w:r>
      <w:r>
        <w:rPr>
          <w:rFonts w:hint="cs"/>
          <w:sz w:val="24"/>
          <w:szCs w:val="24"/>
          <w:rtl/>
          <w:lang w:bidi="ar-DZ"/>
        </w:rPr>
        <w:t>ماً حدود اختصاصك.</w:t>
      </w:r>
    </w:p>
    <w:p>
      <w:pPr>
        <w:pStyle w:val="style0"/>
        <w:numPr>
          <w:ilvl w:val="0"/>
          <w:numId w:val="54"/>
        </w:numPr>
        <w:rPr>
          <w:sz w:val="24"/>
          <w:szCs w:val="24"/>
          <w:rtl/>
          <w:lang w:bidi="ar-DZ"/>
        </w:rPr>
      </w:pPr>
      <w:r>
        <w:rPr>
          <w:rFonts w:hint="cs"/>
          <w:sz w:val="24"/>
          <w:szCs w:val="24"/>
          <w:rtl/>
          <w:lang w:bidi="ar-DZ"/>
        </w:rPr>
        <w:t>تقديم وعود بالعلاج أو الشفاء: لا تعد بشيء. قل فقط “سأحلل وأقدم توصيات أولية”.</w:t>
      </w:r>
    </w:p>
    <w:p>
      <w:pPr>
        <w:pStyle w:val="style0"/>
        <w:numPr>
          <w:ilvl w:val="0"/>
          <w:numId w:val="54"/>
        </w:numPr>
        <w:rPr>
          <w:sz w:val="24"/>
          <w:szCs w:val="24"/>
          <w:rtl/>
          <w:lang w:bidi="ar-DZ"/>
        </w:rPr>
      </w:pPr>
      <w:r>
        <w:rPr>
          <w:rFonts w:hint="cs"/>
          <w:sz w:val="24"/>
          <w:szCs w:val="24"/>
          <w:rtl/>
          <w:lang w:bidi="ar-DZ"/>
        </w:rPr>
        <w:t>تجاهل مؤشرات الخطر خوفاً من المسؤولية: عندما تشك، تحرك. الإبلاغ واجب أخلاقي وقانوني. (راجع الشكل ر-24)</w:t>
      </w:r>
    </w:p>
    <w:p>
      <w:pPr>
        <w:pStyle w:val="style0"/>
        <w:numPr>
          <w:ilvl w:val="0"/>
          <w:numId w:val="54"/>
        </w:numPr>
        <w:rPr>
          <w:sz w:val="24"/>
          <w:szCs w:val="24"/>
          <w:rtl/>
          <w:lang w:bidi="ar-DZ"/>
        </w:rPr>
      </w:pPr>
      <w:r>
        <w:rPr>
          <w:rFonts w:hint="cs"/>
          <w:sz w:val="24"/>
          <w:szCs w:val="24"/>
          <w:rtl/>
          <w:lang w:bidi="ar-DZ"/>
        </w:rPr>
        <w:t xml:space="preserve">تجاهل تأثير البيئة الرقمية المعاصرة: اسأل عن وقت استخدام </w:t>
      </w:r>
      <w:r>
        <w:rPr>
          <w:rFonts w:hint="cs"/>
          <w:sz w:val="24"/>
          <w:szCs w:val="24"/>
          <w:rtl/>
          <w:lang w:bidi="ar-DZ"/>
        </w:rPr>
        <w:t>الطفل للشاشات يومياً. بعض المؤشرات (مثل جمود الخط، تبسيط ملامح الوجه) قد تعكس تأثيراً رقمياً وليس نفسياً.</w:t>
      </w:r>
    </w:p>
    <w:p>
      <w:pPr>
        <w:pStyle w:val="style0"/>
        <w:rPr>
          <w:b/>
          <w:bCs/>
          <w:sz w:val="24"/>
          <w:szCs w:val="24"/>
          <w:rtl/>
          <w:lang w:bidi="ar-DZ"/>
        </w:rPr>
      </w:pPr>
      <w:r>
        <w:rPr>
          <w:rFonts w:hint="cs"/>
          <w:b/>
          <w:bCs/>
          <w:sz w:val="24"/>
          <w:szCs w:val="24"/>
          <w:rtl/>
          <w:lang w:bidi="ar-DZ"/>
        </w:rPr>
        <w:t>خامساً: أخلاقيات التعامل مع الملف المهني الرقمي</w:t>
      </w:r>
    </w:p>
    <w:p>
      <w:pPr>
        <w:pStyle w:val="style0"/>
        <w:rPr>
          <w:sz w:val="24"/>
          <w:szCs w:val="24"/>
          <w:rtl/>
          <w:lang w:bidi="ar-DZ"/>
        </w:rPr>
      </w:pPr>
      <w:r>
        <w:rPr>
          <w:rFonts w:hint="cs"/>
          <w:sz w:val="24"/>
          <w:szCs w:val="24"/>
          <w:rtl/>
          <w:lang w:bidi="ar-DZ"/>
        </w:rPr>
        <w:t>مع التطور التقني، أصبح من الشائع حفظ الملفات المهنية (الرسوم الممسوحة، التقارير) على أجهزة رقمية أو في</w:t>
      </w:r>
      <w:r>
        <w:rPr>
          <w:rFonts w:hint="cs"/>
          <w:sz w:val="24"/>
          <w:szCs w:val="24"/>
          <w:rtl/>
          <w:lang w:bidi="ar-DZ"/>
        </w:rPr>
        <w:t xml:space="preserve"> السحابة. يجب مراعاة:</w:t>
      </w:r>
    </w:p>
    <w:p>
      <w:pPr>
        <w:pStyle w:val="style0"/>
        <w:numPr>
          <w:ilvl w:val="0"/>
          <w:numId w:val="55"/>
        </w:numPr>
        <w:rPr>
          <w:sz w:val="24"/>
          <w:szCs w:val="24"/>
          <w:rtl/>
          <w:lang w:bidi="ar-DZ"/>
        </w:rPr>
      </w:pPr>
      <w:r>
        <w:rPr>
          <w:rFonts w:hint="cs"/>
          <w:sz w:val="24"/>
          <w:szCs w:val="24"/>
          <w:rtl/>
          <w:lang w:bidi="ar-DZ"/>
        </w:rPr>
        <w:t>تشفير الملفات التي تحتوي على بيانات تعريفية.</w:t>
      </w:r>
    </w:p>
    <w:p>
      <w:pPr>
        <w:pStyle w:val="style0"/>
        <w:numPr>
          <w:ilvl w:val="0"/>
          <w:numId w:val="55"/>
        </w:numPr>
        <w:rPr>
          <w:sz w:val="24"/>
          <w:szCs w:val="24"/>
          <w:rtl/>
          <w:lang w:bidi="ar-DZ"/>
        </w:rPr>
      </w:pPr>
      <w:r>
        <w:rPr>
          <w:rFonts w:hint="cs"/>
          <w:sz w:val="24"/>
          <w:szCs w:val="24"/>
          <w:rtl/>
          <w:lang w:bidi="ar-DZ"/>
        </w:rPr>
        <w:t>عدم استخدام اسم الطفل الحقيقي في اسم الملف الرقمي.</w:t>
      </w:r>
    </w:p>
    <w:p>
      <w:pPr>
        <w:pStyle w:val="style0"/>
        <w:numPr>
          <w:ilvl w:val="0"/>
          <w:numId w:val="55"/>
        </w:numPr>
        <w:rPr>
          <w:sz w:val="24"/>
          <w:szCs w:val="24"/>
          <w:lang w:bidi="ar-DZ"/>
        </w:rPr>
      </w:pPr>
      <w:r>
        <w:rPr>
          <w:rFonts w:hint="cs"/>
          <w:sz w:val="24"/>
          <w:szCs w:val="24"/>
          <w:rtl/>
          <w:lang w:bidi="ar-DZ"/>
        </w:rPr>
        <w:t>الحصول على إذن منفصل لتخزين الرسوم رقمياً، خاصة إذا كان سيتم استخدامها لاحقاً في عروض تدريبية (بعد إخفاء الهوية طبعاً).</w:t>
      </w:r>
    </w:p>
    <w:p>
      <w:pPr>
        <w:pStyle w:val="style0"/>
        <w:ind w:left="720"/>
        <w:rPr>
          <w:sz w:val="24"/>
          <w:szCs w:val="24"/>
          <w:rtl/>
          <w:lang w:bidi="ar-DZ"/>
        </w:rPr>
      </w:pPr>
    </w:p>
    <w:p>
      <w:pPr>
        <w:pStyle w:val="style0"/>
        <w:rPr>
          <w:b/>
          <w:bCs/>
          <w:sz w:val="24"/>
          <w:szCs w:val="24"/>
          <w:rtl/>
          <w:lang w:bidi="ar-DZ"/>
        </w:rPr>
      </w:pPr>
      <w:r>
        <w:rPr>
          <w:rFonts w:hint="cs"/>
          <w:b/>
          <w:bCs/>
          <w:sz w:val="24"/>
          <w:szCs w:val="24"/>
          <w:rtl/>
          <w:lang w:bidi="ar-DZ"/>
        </w:rPr>
        <w:t>ملحق (ج): قائمة ال</w:t>
      </w:r>
      <w:r>
        <w:rPr>
          <w:rFonts w:hint="cs"/>
          <w:b/>
          <w:bCs/>
          <w:sz w:val="24"/>
          <w:szCs w:val="24"/>
          <w:rtl/>
          <w:lang w:bidi="ar-DZ"/>
        </w:rPr>
        <w:t>رسومات التعليمية - الجزء الثالث (الفصول 6، 7، 8)</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4778"/>
        <w:gridCol w:w="2841"/>
      </w:tblGrid>
      <w:tr>
        <w:trPr/>
        <w:tc>
          <w:tcPr>
            <w:tcW w:w="903" w:type="dxa"/>
            <w:tcBorders/>
            <w:shd w:val="clear" w:color="auto" w:fill="auto"/>
          </w:tcPr>
          <w:p>
            <w:pPr>
              <w:pStyle w:val="style0"/>
              <w:rPr>
                <w:sz w:val="24"/>
                <w:szCs w:val="24"/>
                <w:rtl/>
                <w:lang w:bidi="ar-DZ"/>
              </w:rPr>
            </w:pPr>
            <w:r>
              <w:rPr>
                <w:rFonts w:hint="cs"/>
                <w:sz w:val="24"/>
                <w:szCs w:val="24"/>
                <w:rtl/>
                <w:lang w:bidi="ar-DZ"/>
              </w:rPr>
              <w:t>الرمز</w:t>
            </w:r>
          </w:p>
        </w:tc>
        <w:tc>
          <w:tcPr>
            <w:tcW w:w="4778" w:type="dxa"/>
            <w:tcBorders/>
            <w:shd w:val="clear" w:color="auto" w:fill="auto"/>
          </w:tcPr>
          <w:p>
            <w:pPr>
              <w:pStyle w:val="style0"/>
              <w:rPr>
                <w:sz w:val="24"/>
                <w:szCs w:val="24"/>
                <w:rtl/>
                <w:lang w:bidi="ar-DZ"/>
              </w:rPr>
            </w:pPr>
            <w:r>
              <w:rPr>
                <w:rFonts w:hint="cs"/>
                <w:sz w:val="24"/>
                <w:szCs w:val="24"/>
                <w:rtl/>
                <w:lang w:bidi="ar-DZ"/>
              </w:rPr>
              <w:t>وصف الرسم</w:t>
            </w:r>
          </w:p>
        </w:tc>
        <w:tc>
          <w:tcPr>
            <w:tcW w:w="2841" w:type="dxa"/>
            <w:tcBorders/>
            <w:shd w:val="clear" w:color="auto" w:fill="auto"/>
          </w:tcPr>
          <w:p>
            <w:pPr>
              <w:pStyle w:val="style0"/>
              <w:rPr>
                <w:sz w:val="24"/>
                <w:szCs w:val="24"/>
                <w:rtl/>
                <w:lang w:bidi="ar-DZ"/>
              </w:rPr>
            </w:pPr>
            <w:r>
              <w:rPr>
                <w:rFonts w:hint="cs"/>
                <w:sz w:val="24"/>
                <w:szCs w:val="24"/>
                <w:rtl/>
                <w:lang w:bidi="ar-DZ"/>
              </w:rPr>
              <w:t>الغرض من الرسم</w:t>
            </w:r>
          </w:p>
        </w:tc>
      </w:tr>
      <w:tr>
        <w:tblPrEx/>
        <w:trPr/>
        <w:tc>
          <w:tcPr>
            <w:tcW w:w="903" w:type="dxa"/>
            <w:tcBorders/>
            <w:shd w:val="clear" w:color="auto" w:fill="auto"/>
          </w:tcPr>
          <w:p>
            <w:pPr>
              <w:pStyle w:val="style0"/>
              <w:rPr>
                <w:sz w:val="24"/>
                <w:szCs w:val="24"/>
                <w:rtl/>
                <w:lang w:bidi="ar-DZ"/>
              </w:rPr>
            </w:pPr>
            <w:r>
              <w:rPr>
                <w:rFonts w:hint="cs"/>
                <w:sz w:val="24"/>
                <w:szCs w:val="24"/>
                <w:rtl/>
                <w:lang w:bidi="ar-DZ"/>
              </w:rPr>
              <w:t>ر-18</w:t>
            </w:r>
          </w:p>
        </w:tc>
        <w:tc>
          <w:tcPr>
            <w:tcW w:w="4778" w:type="dxa"/>
            <w:tcBorders/>
            <w:shd w:val="clear" w:color="auto" w:fill="auto"/>
          </w:tcPr>
          <w:p>
            <w:pPr>
              <w:pStyle w:val="style0"/>
              <w:rPr>
                <w:sz w:val="24"/>
                <w:szCs w:val="24"/>
                <w:rtl/>
                <w:lang w:bidi="ar-DZ"/>
              </w:rPr>
            </w:pPr>
            <w:r>
              <w:rPr>
                <w:rFonts w:hint="cs"/>
                <w:sz w:val="24"/>
                <w:szCs w:val="24"/>
                <w:rtl/>
                <w:lang w:bidi="ar-DZ"/>
              </w:rPr>
              <w:t>رسم لأسرة من 4 أشخاص (أب، أم، أخ، أخت)، لكن الطفل الذي رسمها لم يرسم نفسه</w:t>
            </w:r>
          </w:p>
        </w:tc>
        <w:tc>
          <w:tcPr>
            <w:tcW w:w="2841" w:type="dxa"/>
            <w:tcBorders/>
            <w:shd w:val="clear" w:color="auto" w:fill="auto"/>
          </w:tcPr>
          <w:p>
            <w:pPr>
              <w:pStyle w:val="style0"/>
              <w:rPr>
                <w:sz w:val="24"/>
                <w:szCs w:val="24"/>
                <w:rtl/>
                <w:lang w:bidi="ar-DZ"/>
              </w:rPr>
            </w:pPr>
            <w:r>
              <w:rPr>
                <w:rFonts w:hint="cs"/>
                <w:sz w:val="24"/>
                <w:szCs w:val="24"/>
                <w:rtl/>
                <w:lang w:bidi="ar-DZ"/>
              </w:rPr>
              <w:t>عدم رسم نفسه (إقصاء ذاتي - خطر جداً)</w:t>
            </w:r>
          </w:p>
        </w:tc>
      </w:tr>
      <w:tr>
        <w:tblPrEx/>
        <w:trPr/>
        <w:tc>
          <w:tcPr>
            <w:tcW w:w="903" w:type="dxa"/>
            <w:tcBorders/>
            <w:shd w:val="clear" w:color="auto" w:fill="auto"/>
          </w:tcPr>
          <w:p>
            <w:pPr>
              <w:pStyle w:val="style0"/>
              <w:rPr>
                <w:sz w:val="24"/>
                <w:szCs w:val="24"/>
                <w:rtl/>
                <w:lang w:bidi="ar-DZ"/>
              </w:rPr>
            </w:pPr>
            <w:r>
              <w:rPr>
                <w:rFonts w:hint="cs"/>
                <w:sz w:val="24"/>
                <w:szCs w:val="24"/>
                <w:rtl/>
                <w:lang w:bidi="ar-DZ"/>
              </w:rPr>
              <w:t>ر-19</w:t>
            </w:r>
          </w:p>
        </w:tc>
        <w:tc>
          <w:tcPr>
            <w:tcW w:w="4778" w:type="dxa"/>
            <w:tcBorders/>
            <w:shd w:val="clear" w:color="auto" w:fill="auto"/>
          </w:tcPr>
          <w:p>
            <w:pPr>
              <w:pStyle w:val="style0"/>
              <w:rPr>
                <w:sz w:val="24"/>
                <w:szCs w:val="24"/>
                <w:rtl/>
                <w:lang w:bidi="ar-DZ"/>
              </w:rPr>
            </w:pPr>
            <w:r>
              <w:rPr>
                <w:rFonts w:hint="cs"/>
                <w:sz w:val="24"/>
                <w:szCs w:val="24"/>
                <w:rtl/>
                <w:lang w:bidi="ar-DZ"/>
              </w:rPr>
              <w:t>رسم لأسرة نشط: جميع أفراد الأسرة يزرعون شجرة معاً، وأيديهم متقاربة، ووجوههم مبتسمة</w:t>
            </w:r>
          </w:p>
        </w:tc>
        <w:tc>
          <w:tcPr>
            <w:tcW w:w="2841" w:type="dxa"/>
            <w:tcBorders/>
            <w:shd w:val="clear" w:color="auto" w:fill="auto"/>
          </w:tcPr>
          <w:p>
            <w:pPr>
              <w:pStyle w:val="style0"/>
              <w:rPr>
                <w:sz w:val="24"/>
                <w:szCs w:val="24"/>
                <w:rtl/>
                <w:lang w:bidi="ar-DZ"/>
              </w:rPr>
            </w:pPr>
            <w:r>
              <w:rPr>
                <w:rFonts w:hint="cs"/>
                <w:sz w:val="24"/>
                <w:szCs w:val="24"/>
                <w:rtl/>
                <w:lang w:bidi="ar-DZ"/>
              </w:rPr>
              <w:t>النشاط المشترك والتفاعل الإيجابي (تماسك أسري)</w:t>
            </w:r>
          </w:p>
        </w:tc>
      </w:tr>
      <w:tr>
        <w:tblPrEx/>
        <w:trPr/>
        <w:tc>
          <w:tcPr>
            <w:tcW w:w="903" w:type="dxa"/>
            <w:tcBorders/>
            <w:shd w:val="clear" w:color="auto" w:fill="auto"/>
          </w:tcPr>
          <w:p>
            <w:pPr>
              <w:pStyle w:val="style0"/>
              <w:rPr>
                <w:sz w:val="24"/>
                <w:szCs w:val="24"/>
                <w:rtl/>
                <w:lang w:bidi="ar-DZ"/>
              </w:rPr>
            </w:pPr>
            <w:r>
              <w:rPr>
                <w:rFonts w:hint="cs"/>
                <w:sz w:val="24"/>
                <w:szCs w:val="24"/>
                <w:rtl/>
                <w:lang w:bidi="ar-DZ"/>
              </w:rPr>
              <w:t>ر-20</w:t>
            </w:r>
          </w:p>
        </w:tc>
        <w:tc>
          <w:tcPr>
            <w:tcW w:w="4778" w:type="dxa"/>
            <w:tcBorders/>
            <w:shd w:val="clear" w:color="auto" w:fill="auto"/>
          </w:tcPr>
          <w:p>
            <w:pPr>
              <w:pStyle w:val="style0"/>
              <w:rPr>
                <w:sz w:val="24"/>
                <w:szCs w:val="24"/>
                <w:rtl/>
                <w:lang w:bidi="ar-DZ"/>
              </w:rPr>
            </w:pPr>
            <w:r>
              <w:rPr>
                <w:rFonts w:hint="cs"/>
                <w:sz w:val="24"/>
                <w:szCs w:val="24"/>
                <w:rtl/>
                <w:lang w:bidi="ar-DZ"/>
              </w:rPr>
              <w:t>رسم لشخص تحت المطر: يحمل مظلة كبيرة تغطيه بالكامل، وجهه هادئ، مطر متوسط</w:t>
            </w:r>
          </w:p>
        </w:tc>
        <w:tc>
          <w:tcPr>
            <w:tcW w:w="2841" w:type="dxa"/>
            <w:tcBorders/>
            <w:shd w:val="clear" w:color="auto" w:fill="auto"/>
          </w:tcPr>
          <w:p>
            <w:pPr>
              <w:pStyle w:val="style0"/>
              <w:rPr>
                <w:sz w:val="24"/>
                <w:szCs w:val="24"/>
                <w:rtl/>
                <w:lang w:bidi="ar-DZ"/>
              </w:rPr>
            </w:pPr>
            <w:r>
              <w:rPr>
                <w:rFonts w:hint="cs"/>
                <w:sz w:val="24"/>
                <w:szCs w:val="24"/>
                <w:rtl/>
                <w:lang w:bidi="ar-DZ"/>
              </w:rPr>
              <w:t>التكيف الجيد مع الضغوط</w:t>
            </w:r>
          </w:p>
        </w:tc>
      </w:tr>
      <w:tr>
        <w:tblPrEx/>
        <w:trPr/>
        <w:tc>
          <w:tcPr>
            <w:tcW w:w="903" w:type="dxa"/>
            <w:tcBorders/>
            <w:shd w:val="clear" w:color="auto" w:fill="auto"/>
          </w:tcPr>
          <w:p>
            <w:pPr>
              <w:pStyle w:val="style0"/>
              <w:rPr>
                <w:sz w:val="24"/>
                <w:szCs w:val="24"/>
                <w:rtl/>
                <w:lang w:bidi="ar-DZ"/>
              </w:rPr>
            </w:pPr>
            <w:r>
              <w:rPr>
                <w:rFonts w:hint="cs"/>
                <w:sz w:val="24"/>
                <w:szCs w:val="24"/>
                <w:rtl/>
                <w:lang w:bidi="ar-DZ"/>
              </w:rPr>
              <w:t>ر-21</w:t>
            </w:r>
          </w:p>
        </w:tc>
        <w:tc>
          <w:tcPr>
            <w:tcW w:w="4778" w:type="dxa"/>
            <w:tcBorders/>
            <w:shd w:val="clear" w:color="auto" w:fill="auto"/>
          </w:tcPr>
          <w:p>
            <w:pPr>
              <w:pStyle w:val="style0"/>
              <w:rPr>
                <w:sz w:val="24"/>
                <w:szCs w:val="24"/>
                <w:rtl/>
                <w:lang w:bidi="ar-DZ"/>
              </w:rPr>
            </w:pPr>
            <w:r>
              <w:rPr>
                <w:rFonts w:hint="cs"/>
                <w:sz w:val="24"/>
                <w:szCs w:val="24"/>
                <w:rtl/>
                <w:lang w:bidi="ar-DZ"/>
              </w:rPr>
              <w:t>رسم لمنزل: جدران متشققة، باب بلا مقبض، نوافذ بقضبان، مدخنة بلا دخان</w:t>
            </w:r>
          </w:p>
        </w:tc>
        <w:tc>
          <w:tcPr>
            <w:tcW w:w="2841" w:type="dxa"/>
            <w:tcBorders/>
            <w:shd w:val="clear" w:color="auto" w:fill="auto"/>
          </w:tcPr>
          <w:p>
            <w:pPr>
              <w:pStyle w:val="style0"/>
              <w:rPr>
                <w:sz w:val="24"/>
                <w:szCs w:val="24"/>
                <w:rtl/>
                <w:lang w:bidi="ar-DZ"/>
              </w:rPr>
            </w:pPr>
            <w:r>
              <w:rPr>
                <w:rFonts w:hint="cs"/>
                <w:sz w:val="24"/>
                <w:szCs w:val="24"/>
                <w:rtl/>
                <w:lang w:bidi="ar-DZ"/>
              </w:rPr>
              <w:t>مؤشرات الصدمة العائلية (خطر عالية جداً، تستدعي الإحالة)</w:t>
            </w:r>
          </w:p>
        </w:tc>
      </w:tr>
      <w:tr>
        <w:tblPrEx/>
        <w:trPr/>
        <w:tc>
          <w:tcPr>
            <w:tcW w:w="903" w:type="dxa"/>
            <w:tcBorders/>
            <w:shd w:val="clear" w:color="auto" w:fill="auto"/>
          </w:tcPr>
          <w:p>
            <w:pPr>
              <w:pStyle w:val="style0"/>
              <w:rPr>
                <w:sz w:val="24"/>
                <w:szCs w:val="24"/>
                <w:rtl/>
                <w:lang w:bidi="ar-DZ"/>
              </w:rPr>
            </w:pPr>
            <w:r>
              <w:rPr>
                <w:rFonts w:hint="cs"/>
                <w:sz w:val="24"/>
                <w:szCs w:val="24"/>
                <w:rtl/>
                <w:lang w:bidi="ar-DZ"/>
              </w:rPr>
              <w:t>ر-22</w:t>
            </w:r>
          </w:p>
        </w:tc>
        <w:tc>
          <w:tcPr>
            <w:tcW w:w="4778" w:type="dxa"/>
            <w:tcBorders/>
            <w:shd w:val="clear" w:color="auto" w:fill="auto"/>
          </w:tcPr>
          <w:p>
            <w:pPr>
              <w:pStyle w:val="style0"/>
              <w:rPr>
                <w:sz w:val="24"/>
                <w:szCs w:val="24"/>
                <w:rtl/>
                <w:lang w:bidi="ar-DZ"/>
              </w:rPr>
            </w:pPr>
            <w:r>
              <w:rPr>
                <w:rFonts w:hint="cs"/>
                <w:sz w:val="24"/>
                <w:szCs w:val="24"/>
                <w:rtl/>
                <w:lang w:bidi="ar-DZ"/>
              </w:rPr>
              <w:t>مشهد تخيلي لمحلل يجلس أمام أسرة ويقول: “من الواضح أن ابنكم يعاني من اضطراب اكتئابي حاد”</w:t>
            </w:r>
          </w:p>
        </w:tc>
        <w:tc>
          <w:tcPr>
            <w:tcW w:w="2841" w:type="dxa"/>
            <w:tcBorders/>
            <w:shd w:val="clear" w:color="auto" w:fill="auto"/>
          </w:tcPr>
          <w:p>
            <w:pPr>
              <w:pStyle w:val="style0"/>
              <w:rPr>
                <w:sz w:val="24"/>
                <w:szCs w:val="24"/>
                <w:rtl/>
                <w:lang w:bidi="ar-DZ"/>
              </w:rPr>
            </w:pPr>
            <w:r>
              <w:rPr>
                <w:rFonts w:hint="cs"/>
                <w:sz w:val="24"/>
                <w:szCs w:val="24"/>
                <w:rtl/>
                <w:lang w:bidi="ar-DZ"/>
              </w:rPr>
              <w:t>الخطأ الأخلاقي الأول (تشخيص اضطراب)</w:t>
            </w:r>
          </w:p>
        </w:tc>
      </w:tr>
      <w:tr>
        <w:tblPrEx/>
        <w:trPr/>
        <w:tc>
          <w:tcPr>
            <w:tcW w:w="903" w:type="dxa"/>
            <w:tcBorders/>
            <w:shd w:val="clear" w:color="auto" w:fill="auto"/>
          </w:tcPr>
          <w:p>
            <w:pPr>
              <w:pStyle w:val="style0"/>
              <w:rPr>
                <w:sz w:val="24"/>
                <w:szCs w:val="24"/>
                <w:rtl/>
                <w:lang w:bidi="ar-DZ"/>
              </w:rPr>
            </w:pPr>
            <w:r>
              <w:rPr>
                <w:rFonts w:hint="cs"/>
                <w:sz w:val="24"/>
                <w:szCs w:val="24"/>
                <w:rtl/>
                <w:lang w:bidi="ar-DZ"/>
              </w:rPr>
              <w:t>ر-23</w:t>
            </w:r>
          </w:p>
        </w:tc>
        <w:tc>
          <w:tcPr>
            <w:tcW w:w="4778" w:type="dxa"/>
            <w:tcBorders/>
            <w:shd w:val="clear" w:color="auto" w:fill="auto"/>
          </w:tcPr>
          <w:p>
            <w:pPr>
              <w:pStyle w:val="style0"/>
              <w:rPr>
                <w:sz w:val="24"/>
                <w:szCs w:val="24"/>
                <w:rtl/>
                <w:lang w:bidi="ar-DZ"/>
              </w:rPr>
            </w:pPr>
            <w:r>
              <w:rPr>
                <w:rFonts w:hint="cs"/>
                <w:sz w:val="24"/>
                <w:szCs w:val="24"/>
                <w:rtl/>
                <w:lang w:bidi="ar-DZ"/>
              </w:rPr>
              <w:t>مشهد تخيلي لمحلل يشارك رسمة طفل (مكتوب عليها الاسم) في مجموعة “واتساب” مهنية</w:t>
            </w:r>
          </w:p>
        </w:tc>
        <w:tc>
          <w:tcPr>
            <w:tcW w:w="2841" w:type="dxa"/>
            <w:tcBorders/>
            <w:shd w:val="clear" w:color="auto" w:fill="auto"/>
          </w:tcPr>
          <w:p>
            <w:pPr>
              <w:pStyle w:val="style0"/>
              <w:rPr>
                <w:sz w:val="24"/>
                <w:szCs w:val="24"/>
                <w:rtl/>
                <w:lang w:bidi="ar-DZ"/>
              </w:rPr>
            </w:pPr>
            <w:r>
              <w:rPr>
                <w:rFonts w:hint="cs"/>
                <w:sz w:val="24"/>
                <w:szCs w:val="24"/>
                <w:rtl/>
                <w:lang w:bidi="ar-DZ"/>
              </w:rPr>
              <w:t>الخطأ الأخلاقي الثاني (انتهاك السرية والنشر دون إذن)</w:t>
            </w:r>
          </w:p>
        </w:tc>
      </w:tr>
      <w:tr>
        <w:tblPrEx/>
        <w:trPr/>
        <w:tc>
          <w:tcPr>
            <w:tcW w:w="903" w:type="dxa"/>
            <w:tcBorders/>
            <w:shd w:val="clear" w:color="auto" w:fill="auto"/>
          </w:tcPr>
          <w:p>
            <w:pPr>
              <w:pStyle w:val="style0"/>
              <w:rPr>
                <w:sz w:val="24"/>
                <w:szCs w:val="24"/>
                <w:rtl/>
                <w:lang w:bidi="ar-DZ"/>
              </w:rPr>
            </w:pPr>
            <w:r>
              <w:rPr>
                <w:rFonts w:hint="cs"/>
                <w:sz w:val="24"/>
                <w:szCs w:val="24"/>
                <w:rtl/>
                <w:lang w:bidi="ar-DZ"/>
              </w:rPr>
              <w:t>ر-24</w:t>
            </w:r>
          </w:p>
        </w:tc>
        <w:tc>
          <w:tcPr>
            <w:tcW w:w="4778" w:type="dxa"/>
            <w:tcBorders/>
            <w:shd w:val="clear" w:color="auto" w:fill="auto"/>
          </w:tcPr>
          <w:p>
            <w:pPr>
              <w:pStyle w:val="style0"/>
              <w:rPr>
                <w:sz w:val="24"/>
                <w:szCs w:val="24"/>
                <w:rtl/>
                <w:lang w:bidi="ar-DZ"/>
              </w:rPr>
            </w:pPr>
            <w:r>
              <w:rPr>
                <w:rFonts w:hint="cs"/>
                <w:sz w:val="24"/>
                <w:szCs w:val="24"/>
                <w:rtl/>
                <w:lang w:bidi="ar-DZ"/>
              </w:rPr>
              <w:t>مشهد تخيلي لمحلل يتصل على رقم “جهات حماية الطفل” وهو ينظر إلى رسمة بها أيد مخالب وندوب</w:t>
            </w:r>
          </w:p>
        </w:tc>
        <w:tc>
          <w:tcPr>
            <w:tcW w:w="2841" w:type="dxa"/>
            <w:tcBorders/>
            <w:shd w:val="clear" w:color="auto" w:fill="auto"/>
          </w:tcPr>
          <w:p>
            <w:pPr>
              <w:pStyle w:val="style0"/>
              <w:rPr>
                <w:sz w:val="24"/>
                <w:szCs w:val="24"/>
                <w:rtl/>
                <w:lang w:bidi="ar-DZ"/>
              </w:rPr>
            </w:pPr>
            <w:r>
              <w:rPr>
                <w:rFonts w:hint="cs"/>
                <w:sz w:val="24"/>
                <w:szCs w:val="24"/>
                <w:rtl/>
                <w:lang w:bidi="ar-DZ"/>
              </w:rPr>
              <w:t>الإجراء الصحيح في حالة مؤشرات الصدمات (الإحالة الفورية)</w:t>
            </w:r>
          </w:p>
        </w:tc>
      </w:tr>
      <w:tr>
        <w:tblPrEx/>
        <w:trPr/>
        <w:tc>
          <w:tcPr>
            <w:tcW w:w="903" w:type="dxa"/>
            <w:tcBorders/>
            <w:shd w:val="clear" w:color="auto" w:fill="auto"/>
          </w:tcPr>
          <w:p>
            <w:pPr>
              <w:pStyle w:val="style0"/>
              <w:rPr>
                <w:sz w:val="24"/>
                <w:szCs w:val="24"/>
                <w:rtl/>
                <w:lang w:bidi="ar-DZ"/>
              </w:rPr>
            </w:pPr>
            <w:r>
              <w:rPr>
                <w:rFonts w:hint="cs"/>
                <w:sz w:val="24"/>
                <w:szCs w:val="24"/>
                <w:rtl/>
                <w:lang w:bidi="ar-DZ"/>
              </w:rPr>
              <w:t>ر-32</w:t>
            </w:r>
          </w:p>
        </w:tc>
        <w:tc>
          <w:tcPr>
            <w:tcW w:w="4778" w:type="dxa"/>
            <w:tcBorders/>
            <w:shd w:val="clear" w:color="auto" w:fill="auto"/>
          </w:tcPr>
          <w:p>
            <w:pPr>
              <w:pStyle w:val="style0"/>
              <w:rPr>
                <w:sz w:val="24"/>
                <w:szCs w:val="24"/>
                <w:rtl/>
                <w:lang w:bidi="ar-DZ"/>
              </w:rPr>
            </w:pPr>
            <w:r>
              <w:rPr>
                <w:rFonts w:hint="cs"/>
                <w:sz w:val="24"/>
                <w:szCs w:val="24"/>
                <w:rtl/>
                <w:lang w:bidi="ar-DZ"/>
              </w:rPr>
              <w:t>رسم لأسرة نشط معاصرة: جميع أفراد الأسرة (4 أشخاص) جالسون في غرفة واحدة، كل على كرسي منفصل، كل يحمل هاتفاً أو جهازاً لوحياً، ولا أحد ينظر إلى الآخر</w:t>
            </w:r>
          </w:p>
        </w:tc>
        <w:tc>
          <w:tcPr>
            <w:tcW w:w="2841" w:type="dxa"/>
            <w:tcBorders/>
            <w:shd w:val="clear" w:color="auto" w:fill="auto"/>
          </w:tcPr>
          <w:p>
            <w:pPr>
              <w:pStyle w:val="style0"/>
              <w:rPr>
                <w:sz w:val="24"/>
                <w:szCs w:val="24"/>
                <w:rtl/>
                <w:lang w:bidi="ar-DZ"/>
              </w:rPr>
            </w:pPr>
            <w:r>
              <w:rPr>
                <w:rFonts w:hint="cs"/>
                <w:sz w:val="24"/>
                <w:szCs w:val="24"/>
                <w:rtl/>
                <w:lang w:bidi="ar-DZ"/>
              </w:rPr>
              <w:t xml:space="preserve">شكل معاصر من التفكك الأسري المرتبط باستخدام الشاشات </w:t>
            </w:r>
          </w:p>
        </w:tc>
      </w:tr>
    </w:tbl>
    <w:p>
      <w:pPr>
        <w:pStyle w:val="style0"/>
        <w:rPr>
          <w:sz w:val="24"/>
          <w:szCs w:val="24"/>
          <w:rtl/>
          <w:lang w:bidi="ar-DZ"/>
        </w:rPr>
      </w:pPr>
    </w:p>
    <w:p>
      <w:pPr>
        <w:pStyle w:val="style0"/>
        <w:rPr>
          <w:rFonts w:hint="cs"/>
          <w:sz w:val="24"/>
          <w:szCs w:val="24"/>
          <w:rtl/>
          <w:lang w:bidi="ar-SY"/>
        </w:rPr>
      </w:pPr>
    </w:p>
    <w:p>
      <w:pPr>
        <w:pStyle w:val="style2"/>
        <w:rPr>
          <w:color w:val="808080"/>
          <w:rtl/>
          <w:lang w:bidi="ar-DZ"/>
        </w:rPr>
      </w:pPr>
      <w:r>
        <w:rPr>
          <w:rFonts w:hint="cs"/>
          <w:color w:val="808080"/>
          <w:rtl/>
          <w:lang w:bidi="ar-DZ"/>
        </w:rPr>
        <w:t>الفصل التاسع: كتابة التقرير الاحترافي (مع نماذج تطبيقية)</w:t>
      </w:r>
    </w:p>
    <w:p>
      <w:pPr>
        <w:pStyle w:val="style0"/>
        <w:rPr>
          <w:color w:val="808080"/>
          <w:rtl/>
          <w:lang w:bidi="ar-DZ"/>
        </w:rPr>
      </w:pPr>
    </w:p>
    <w:p>
      <w:pPr>
        <w:pStyle w:val="style0"/>
        <w:rPr>
          <w:sz w:val="24"/>
          <w:szCs w:val="24"/>
          <w:rtl/>
          <w:lang w:bidi="ar-DZ"/>
        </w:rPr>
      </w:pPr>
      <w:r>
        <w:rPr>
          <w:rFonts w:hint="cs"/>
          <w:sz w:val="24"/>
          <w:szCs w:val="24"/>
          <w:rtl/>
          <w:lang w:bidi="ar-DZ"/>
        </w:rPr>
        <w:t>بعد إتقان التحليل، تأتي أهم مهارة للمحلل ال</w:t>
      </w:r>
      <w:r>
        <w:rPr>
          <w:rFonts w:hint="cs"/>
          <w:sz w:val="24"/>
          <w:szCs w:val="24"/>
          <w:rtl/>
          <w:lang w:bidi="ar-DZ"/>
        </w:rPr>
        <w:t>ممارس: تحويل الملاحظات والفرضيات إلى تقرير مهني مكتوب، واضح، مفيد للأهل والمدرسة، وأخلاقي في نفس الوقت.</w:t>
      </w:r>
    </w:p>
    <w:p>
      <w:pPr>
        <w:pStyle w:val="style0"/>
        <w:rPr>
          <w:b/>
          <w:bCs/>
          <w:sz w:val="24"/>
          <w:szCs w:val="24"/>
          <w:rtl/>
          <w:lang w:bidi="ar-DZ"/>
        </w:rPr>
      </w:pPr>
      <w:r>
        <w:rPr>
          <w:rFonts w:hint="cs"/>
          <w:b/>
          <w:bCs/>
          <w:sz w:val="24"/>
          <w:szCs w:val="24"/>
          <w:rtl/>
          <w:lang w:bidi="ar-DZ"/>
        </w:rPr>
        <w:t>أولاً: الهيكل الموحد للتقرير الاحترافي (5 أقسام رئيسية)</w:t>
      </w:r>
    </w:p>
    <w:p>
      <w:pPr>
        <w:pStyle w:val="style0"/>
        <w:rPr>
          <w:sz w:val="24"/>
          <w:szCs w:val="24"/>
          <w:rtl/>
          <w:lang w:bidi="ar-DZ"/>
        </w:rPr>
      </w:pPr>
      <w:r>
        <w:rPr>
          <w:rFonts w:hint="cs"/>
          <w:sz w:val="24"/>
          <w:szCs w:val="24"/>
          <w:rtl/>
          <w:lang w:bidi="ar-DZ"/>
        </w:rPr>
        <w:t>أي تقرير احترافي يجب أن يتبع هذا الهيكل بدقة:</w:t>
      </w:r>
    </w:p>
    <w:p>
      <w:pPr>
        <w:pStyle w:val="style0"/>
        <w:rPr>
          <w:b/>
          <w:bCs/>
          <w:sz w:val="24"/>
          <w:szCs w:val="24"/>
          <w:rtl/>
          <w:lang w:bidi="ar-DZ"/>
        </w:rPr>
      </w:pPr>
      <w:r>
        <w:rPr>
          <w:rFonts w:hint="cs"/>
          <w:b/>
          <w:bCs/>
          <w:sz w:val="24"/>
          <w:szCs w:val="24"/>
          <w:rtl/>
          <w:lang w:bidi="ar-DZ"/>
        </w:rPr>
        <w:t xml:space="preserve">القسم 1: البيانات الأساسية (10% من أهمية </w:t>
      </w:r>
      <w:r>
        <w:rPr>
          <w:rFonts w:hint="cs"/>
          <w:b/>
          <w:bCs/>
          <w:sz w:val="24"/>
          <w:szCs w:val="24"/>
          <w:rtl/>
          <w:lang w:bidi="ar-DZ"/>
        </w:rPr>
        <w:t>التقرير)</w:t>
      </w:r>
    </w:p>
    <w:p>
      <w:pPr>
        <w:pStyle w:val="style0"/>
        <w:numPr>
          <w:ilvl w:val="0"/>
          <w:numId w:val="56"/>
        </w:numPr>
        <w:rPr>
          <w:sz w:val="24"/>
          <w:szCs w:val="24"/>
          <w:rtl/>
          <w:lang w:bidi="ar-DZ"/>
        </w:rPr>
      </w:pPr>
      <w:r>
        <w:rPr>
          <w:rFonts w:hint="cs"/>
          <w:sz w:val="24"/>
          <w:szCs w:val="24"/>
          <w:rtl/>
          <w:lang w:bidi="ar-DZ"/>
        </w:rPr>
        <w:t>تاريخ التقرير، اسم المحلل، الجهة المستفيدة.</w:t>
      </w:r>
    </w:p>
    <w:p>
      <w:pPr>
        <w:pStyle w:val="style0"/>
        <w:numPr>
          <w:ilvl w:val="0"/>
          <w:numId w:val="56"/>
        </w:numPr>
        <w:rPr>
          <w:sz w:val="24"/>
          <w:szCs w:val="24"/>
          <w:rtl/>
          <w:lang w:bidi="ar-DZ"/>
        </w:rPr>
      </w:pPr>
      <w:r>
        <w:rPr>
          <w:rFonts w:hint="cs"/>
          <w:sz w:val="24"/>
          <w:szCs w:val="24"/>
          <w:rtl/>
          <w:lang w:bidi="ar-DZ"/>
        </w:rPr>
        <w:t>بيانات الطفل (عمر، جنس، صف، سياق الرسم، نوع الرسم، الحالة الانفعالية أثناء الرسم).</w:t>
      </w:r>
    </w:p>
    <w:p>
      <w:pPr>
        <w:pStyle w:val="style0"/>
        <w:rPr>
          <w:b/>
          <w:bCs/>
          <w:sz w:val="24"/>
          <w:szCs w:val="24"/>
          <w:rtl/>
          <w:lang w:bidi="ar-DZ"/>
        </w:rPr>
      </w:pPr>
      <w:r>
        <w:rPr>
          <w:rFonts w:hint="cs"/>
          <w:b/>
          <w:bCs/>
          <w:sz w:val="24"/>
          <w:szCs w:val="24"/>
          <w:rtl/>
          <w:lang w:bidi="ar-DZ"/>
        </w:rPr>
        <w:t>القسم 2: الوصف الموضوعي (25% من أهمية التقرير)</w:t>
      </w:r>
    </w:p>
    <w:p>
      <w:pPr>
        <w:pStyle w:val="style0"/>
        <w:numPr>
          <w:ilvl w:val="0"/>
          <w:numId w:val="58"/>
        </w:numPr>
        <w:rPr>
          <w:sz w:val="24"/>
          <w:szCs w:val="24"/>
          <w:rtl/>
          <w:lang w:bidi="ar-DZ"/>
        </w:rPr>
      </w:pPr>
      <w:r>
        <w:rPr>
          <w:rFonts w:hint="cs"/>
          <w:sz w:val="24"/>
          <w:szCs w:val="24"/>
          <w:rtl/>
          <w:lang w:bidi="ar-DZ"/>
        </w:rPr>
        <w:t>وصف دقيق وموضوعي خالٍ من التفسير.</w:t>
      </w:r>
    </w:p>
    <w:p>
      <w:pPr>
        <w:pStyle w:val="style0"/>
        <w:numPr>
          <w:ilvl w:val="0"/>
          <w:numId w:val="58"/>
        </w:numPr>
        <w:rPr>
          <w:sz w:val="24"/>
          <w:szCs w:val="24"/>
          <w:rtl/>
          <w:lang w:bidi="ar-DZ"/>
        </w:rPr>
      </w:pPr>
      <w:r>
        <w:rPr>
          <w:rFonts w:hint="cs"/>
          <w:sz w:val="24"/>
          <w:szCs w:val="24"/>
          <w:rtl/>
          <w:lang w:bidi="ar-DZ"/>
        </w:rPr>
        <w:t>يصف ما تراه العين فقط (الحجم، الضغط، ال</w:t>
      </w:r>
      <w:r>
        <w:rPr>
          <w:rFonts w:hint="cs"/>
          <w:sz w:val="24"/>
          <w:szCs w:val="24"/>
          <w:rtl/>
          <w:lang w:bidi="ar-DZ"/>
        </w:rPr>
        <w:t>تفاصيل، أجزاء الرسم) دون ذكر دلالات نفسية.</w:t>
      </w:r>
    </w:p>
    <w:p>
      <w:pPr>
        <w:pStyle w:val="style0"/>
        <w:rPr>
          <w:sz w:val="24"/>
          <w:szCs w:val="24"/>
          <w:rtl/>
          <w:lang w:bidi="ar-DZ"/>
        </w:rPr>
      </w:pPr>
      <w:r>
        <w:rPr>
          <w:rFonts w:hint="cs"/>
          <w:sz w:val="24"/>
          <w:szCs w:val="24"/>
          <w:rtl/>
          <w:lang w:bidi="ar-DZ"/>
        </w:rPr>
        <w:t>هذا هو أصعب قسم وأهمه للتمييز بين المحلل المحترف والهواة. (راجع الشكل ر-25)</w:t>
      </w:r>
    </w:p>
    <w:p>
      <w:pPr>
        <w:pStyle w:val="style0"/>
        <w:rPr>
          <w:b/>
          <w:bCs/>
          <w:sz w:val="24"/>
          <w:szCs w:val="24"/>
          <w:rtl/>
          <w:lang w:bidi="ar-DZ"/>
        </w:rPr>
      </w:pPr>
      <w:r>
        <w:rPr>
          <w:rFonts w:hint="cs"/>
          <w:b/>
          <w:bCs/>
          <w:sz w:val="24"/>
          <w:szCs w:val="24"/>
          <w:rtl/>
          <w:lang w:bidi="ar-DZ"/>
        </w:rPr>
        <w:t>القسم 3: التحليل والتفسير (25% من أهمية التقرير)</w:t>
      </w:r>
    </w:p>
    <w:p>
      <w:pPr>
        <w:pStyle w:val="style0"/>
        <w:numPr>
          <w:ilvl w:val="0"/>
          <w:numId w:val="57"/>
        </w:numPr>
        <w:rPr>
          <w:sz w:val="24"/>
          <w:szCs w:val="24"/>
          <w:rtl/>
          <w:lang w:bidi="ar-DZ"/>
        </w:rPr>
      </w:pPr>
      <w:r>
        <w:rPr>
          <w:rFonts w:hint="cs"/>
          <w:sz w:val="24"/>
          <w:szCs w:val="24"/>
          <w:rtl/>
          <w:lang w:bidi="ar-DZ"/>
        </w:rPr>
        <w:t>يتم تحليل وتفسير ما تم وصفه سابقاً.</w:t>
      </w:r>
    </w:p>
    <w:p>
      <w:pPr>
        <w:pStyle w:val="style0"/>
        <w:numPr>
          <w:ilvl w:val="0"/>
          <w:numId w:val="57"/>
        </w:numPr>
        <w:rPr>
          <w:sz w:val="24"/>
          <w:szCs w:val="24"/>
          <w:rtl/>
          <w:lang w:bidi="ar-DZ"/>
        </w:rPr>
      </w:pPr>
      <w:r>
        <w:rPr>
          <w:rFonts w:hint="cs"/>
          <w:sz w:val="24"/>
          <w:szCs w:val="24"/>
          <w:rtl/>
          <w:lang w:bidi="ar-DZ"/>
        </w:rPr>
        <w:t>ربط المؤشرات بدلالاتها النفسية باستخدام لغة احتمالية</w:t>
      </w:r>
      <w:r>
        <w:rPr>
          <w:rFonts w:hint="cs"/>
          <w:sz w:val="24"/>
          <w:szCs w:val="24"/>
          <w:rtl/>
          <w:lang w:bidi="ar-DZ"/>
        </w:rPr>
        <w:t xml:space="preserve"> (قد، ربما، من المحتمل).</w:t>
      </w:r>
    </w:p>
    <w:p>
      <w:pPr>
        <w:pStyle w:val="style0"/>
        <w:rPr>
          <w:b/>
          <w:bCs/>
          <w:sz w:val="24"/>
          <w:szCs w:val="24"/>
          <w:rtl/>
          <w:lang w:bidi="ar-DZ"/>
        </w:rPr>
      </w:pPr>
      <w:r>
        <w:rPr>
          <w:rFonts w:hint="cs"/>
          <w:b/>
          <w:bCs/>
          <w:sz w:val="24"/>
          <w:szCs w:val="24"/>
          <w:rtl/>
          <w:lang w:bidi="ar-DZ"/>
        </w:rPr>
        <w:t>القسم 4: الفرضيات التفسيرية (20% من أهمية التقرير)</w:t>
      </w:r>
    </w:p>
    <w:p>
      <w:pPr>
        <w:pStyle w:val="style0"/>
        <w:numPr>
          <w:ilvl w:val="0"/>
          <w:numId w:val="59"/>
        </w:numPr>
        <w:rPr>
          <w:sz w:val="24"/>
          <w:szCs w:val="24"/>
          <w:rtl/>
          <w:lang w:bidi="ar-DZ"/>
        </w:rPr>
      </w:pPr>
      <w:r>
        <w:rPr>
          <w:rFonts w:hint="cs"/>
          <w:sz w:val="24"/>
          <w:szCs w:val="24"/>
          <w:rtl/>
          <w:lang w:bidi="ar-DZ"/>
        </w:rPr>
        <w:t>صياغة 2-3 فرضيات متماسكة تجمع المؤشرات في صورة واحدة.</w:t>
      </w:r>
    </w:p>
    <w:p>
      <w:pPr>
        <w:pStyle w:val="style0"/>
        <w:numPr>
          <w:ilvl w:val="0"/>
          <w:numId w:val="59"/>
        </w:numPr>
        <w:rPr>
          <w:sz w:val="24"/>
          <w:szCs w:val="24"/>
          <w:rtl/>
          <w:lang w:bidi="ar-DZ"/>
        </w:rPr>
      </w:pPr>
      <w:r>
        <w:rPr>
          <w:rFonts w:hint="cs"/>
          <w:sz w:val="24"/>
          <w:szCs w:val="24"/>
          <w:rtl/>
          <w:lang w:bidi="ar-DZ"/>
        </w:rPr>
        <w:t>تشمل: الصراع المركزي + الموارد ونقاط القوة + المخاطر والاحتياجات.</w:t>
      </w:r>
    </w:p>
    <w:p>
      <w:pPr>
        <w:pStyle w:val="style0"/>
        <w:numPr>
          <w:ilvl w:val="0"/>
          <w:numId w:val="59"/>
        </w:numPr>
        <w:rPr>
          <w:sz w:val="24"/>
          <w:szCs w:val="24"/>
          <w:rtl/>
          <w:lang w:bidi="ar-DZ"/>
        </w:rPr>
      </w:pPr>
      <w:r>
        <w:rPr>
          <w:rFonts w:hint="cs"/>
          <w:sz w:val="24"/>
          <w:szCs w:val="24"/>
          <w:rtl/>
          <w:lang w:bidi="ar-DZ"/>
        </w:rPr>
        <w:t>مع تحديد درجة الثقة في كل فرضية (عالية / متوسطة / منخفضة).</w:t>
      </w:r>
    </w:p>
    <w:p>
      <w:pPr>
        <w:pStyle w:val="style0"/>
        <w:rPr>
          <w:b/>
          <w:bCs/>
          <w:sz w:val="24"/>
          <w:szCs w:val="24"/>
          <w:rtl/>
          <w:lang w:bidi="ar-DZ"/>
        </w:rPr>
      </w:pPr>
      <w:r>
        <w:rPr>
          <w:rFonts w:hint="cs"/>
          <w:b/>
          <w:bCs/>
          <w:sz w:val="24"/>
          <w:szCs w:val="24"/>
          <w:rtl/>
          <w:lang w:bidi="ar-DZ"/>
        </w:rPr>
        <w:t>ا</w:t>
      </w:r>
      <w:r>
        <w:rPr>
          <w:rFonts w:hint="cs"/>
          <w:b/>
          <w:bCs/>
          <w:sz w:val="24"/>
          <w:szCs w:val="24"/>
          <w:rtl/>
          <w:lang w:bidi="ar-DZ"/>
        </w:rPr>
        <w:t>لقسم 5: التوصيات والإجراءات (20% من أهمية التقرير)</w:t>
      </w:r>
    </w:p>
    <w:p>
      <w:pPr>
        <w:pStyle w:val="style0"/>
        <w:numPr>
          <w:ilvl w:val="0"/>
          <w:numId w:val="60"/>
        </w:numPr>
        <w:rPr>
          <w:sz w:val="24"/>
          <w:szCs w:val="24"/>
          <w:rtl/>
          <w:lang w:bidi="ar-DZ"/>
        </w:rPr>
      </w:pPr>
      <w:r>
        <w:rPr>
          <w:rFonts w:hint="cs"/>
          <w:sz w:val="24"/>
          <w:szCs w:val="24"/>
          <w:rtl/>
          <w:lang w:bidi="ar-DZ"/>
        </w:rPr>
        <w:t>توصيات عملية محددة للجهة المستفيدة (أسرة، مدرسة).</w:t>
      </w:r>
    </w:p>
    <w:p>
      <w:pPr>
        <w:pStyle w:val="style0"/>
        <w:numPr>
          <w:ilvl w:val="0"/>
          <w:numId w:val="60"/>
        </w:numPr>
        <w:rPr>
          <w:sz w:val="24"/>
          <w:szCs w:val="24"/>
          <w:rtl/>
          <w:lang w:bidi="ar-DZ"/>
        </w:rPr>
      </w:pPr>
      <w:r>
        <w:rPr>
          <w:rFonts w:hint="cs"/>
          <w:sz w:val="24"/>
          <w:szCs w:val="24"/>
          <w:rtl/>
          <w:lang w:bidi="ar-DZ"/>
        </w:rPr>
        <w:t>توصيات للتقييم الإضافي (مقابلات، رسوم أخرى، إحالات).</w:t>
      </w:r>
    </w:p>
    <w:p>
      <w:pPr>
        <w:pStyle w:val="style0"/>
        <w:numPr>
          <w:ilvl w:val="0"/>
          <w:numId w:val="60"/>
        </w:numPr>
        <w:rPr>
          <w:sz w:val="24"/>
          <w:szCs w:val="24"/>
          <w:rtl/>
          <w:lang w:bidi="ar-DZ"/>
        </w:rPr>
      </w:pPr>
      <w:r>
        <w:rPr>
          <w:rFonts w:hint="cs"/>
          <w:sz w:val="24"/>
          <w:szCs w:val="24"/>
          <w:rtl/>
          <w:lang w:bidi="ar-DZ"/>
        </w:rPr>
        <w:t>توضيح لحدود التحليل (أنه أداة مساعدة وليس تشخيصاً نهائياً).</w:t>
      </w:r>
    </w:p>
    <w:p>
      <w:pPr>
        <w:pStyle w:val="style0"/>
        <w:rPr>
          <w:color w:val="808080"/>
          <w:sz w:val="24"/>
          <w:szCs w:val="24"/>
          <w:rtl/>
          <w:lang w:bidi="ar-DZ"/>
        </w:rPr>
      </w:pPr>
      <w:r>
        <w:rPr>
          <w:rFonts w:hint="cs"/>
          <w:b/>
          <w:bCs/>
          <w:color w:val="808080"/>
          <w:sz w:val="24"/>
          <w:szCs w:val="24"/>
          <w:rtl/>
          <w:lang w:bidi="ar-DZ"/>
        </w:rPr>
        <w:t>تنبيه تطبيقي</w:t>
      </w:r>
      <w:r>
        <w:rPr>
          <w:rFonts w:hint="cs"/>
          <w:sz w:val="24"/>
          <w:szCs w:val="24"/>
          <w:rtl/>
          <w:lang w:bidi="ar-DZ"/>
        </w:rPr>
        <w:t xml:space="preserve">: </w:t>
      </w:r>
      <w:r>
        <w:rPr>
          <w:rFonts w:hint="cs"/>
          <w:color w:val="808080"/>
          <w:sz w:val="24"/>
          <w:szCs w:val="24"/>
          <w:rtl/>
          <w:lang w:bidi="ar-DZ"/>
        </w:rPr>
        <w:t>لا تبدأ بكتابة القسم 3 (التح</w:t>
      </w:r>
      <w:r>
        <w:rPr>
          <w:rFonts w:hint="cs"/>
          <w:color w:val="808080"/>
          <w:sz w:val="24"/>
          <w:szCs w:val="24"/>
          <w:rtl/>
          <w:lang w:bidi="ar-DZ"/>
        </w:rPr>
        <w:t>ليل) قبل أن تكمل القسم 2 (الوصف الموضوعي) بالكامل. الفصل بينهما هو الذي يمنح تقريرك المصداقية العلمية.</w:t>
      </w:r>
    </w:p>
    <w:p>
      <w:pPr>
        <w:pStyle w:val="style0"/>
        <w:rPr>
          <w:sz w:val="24"/>
          <w:szCs w:val="24"/>
          <w:rtl/>
          <w:lang w:bidi="ar-DZ"/>
        </w:rPr>
      </w:pPr>
      <w:r>
        <w:rPr>
          <w:rFonts w:hint="cs"/>
          <w:sz w:val="24"/>
          <w:szCs w:val="24"/>
          <w:rtl/>
          <w:lang w:bidi="ar-DZ"/>
        </w:rPr>
        <w:t>ثانياً: الفرق بين الوصف الموضوعي والتفسير</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0"/>
        <w:gridCol w:w="1890"/>
        <w:gridCol w:w="3792"/>
      </w:tblGrid>
      <w:tr>
        <w:trPr/>
        <w:tc>
          <w:tcPr>
            <w:tcW w:w="2840" w:type="dxa"/>
            <w:tcBorders/>
            <w:shd w:val="clear" w:color="auto" w:fill="auto"/>
          </w:tcPr>
          <w:p>
            <w:pPr>
              <w:pStyle w:val="style0"/>
              <w:rPr>
                <w:sz w:val="24"/>
                <w:szCs w:val="24"/>
                <w:rtl/>
                <w:lang w:bidi="ar-DZ"/>
              </w:rPr>
            </w:pPr>
            <w:r>
              <w:rPr>
                <w:rFonts w:hint="cs"/>
                <w:sz w:val="24"/>
                <w:szCs w:val="24"/>
                <w:rtl/>
                <w:lang w:bidi="ar-DZ"/>
              </w:rPr>
              <w:t>الوصف الموضوعي (قسم 2)</w:t>
            </w:r>
          </w:p>
        </w:tc>
        <w:tc>
          <w:tcPr>
            <w:tcW w:w="1890" w:type="dxa"/>
            <w:tcBorders/>
            <w:shd w:val="clear" w:color="auto" w:fill="auto"/>
          </w:tcPr>
          <w:p>
            <w:pPr>
              <w:pStyle w:val="style0"/>
              <w:rPr>
                <w:sz w:val="24"/>
                <w:szCs w:val="24"/>
                <w:rtl/>
                <w:lang w:bidi="ar-DZ"/>
              </w:rPr>
            </w:pPr>
            <w:r>
              <w:rPr>
                <w:rFonts w:hint="cs"/>
                <w:sz w:val="24"/>
                <w:szCs w:val="24"/>
                <w:rtl/>
                <w:lang w:bidi="ar-DZ"/>
              </w:rPr>
              <w:t>التفسير الخاطئ (لا تكتبه هكذا)</w:t>
            </w:r>
          </w:p>
        </w:tc>
        <w:tc>
          <w:tcPr>
            <w:tcW w:w="3792" w:type="dxa"/>
            <w:tcBorders/>
            <w:shd w:val="clear" w:color="auto" w:fill="auto"/>
          </w:tcPr>
          <w:p>
            <w:pPr>
              <w:pStyle w:val="style0"/>
              <w:rPr>
                <w:sz w:val="24"/>
                <w:szCs w:val="24"/>
                <w:rtl/>
                <w:lang w:bidi="ar-DZ"/>
              </w:rPr>
            </w:pPr>
            <w:r>
              <w:rPr>
                <w:rFonts w:hint="cs"/>
                <w:sz w:val="24"/>
                <w:szCs w:val="24"/>
                <w:rtl/>
                <w:lang w:bidi="ar-DZ"/>
              </w:rPr>
              <w:t>التفسير الصحيح (قسم 3)</w:t>
            </w:r>
          </w:p>
        </w:tc>
      </w:tr>
      <w:tr>
        <w:tblPrEx/>
        <w:trPr/>
        <w:tc>
          <w:tcPr>
            <w:tcW w:w="2840" w:type="dxa"/>
            <w:tcBorders/>
            <w:shd w:val="clear" w:color="auto" w:fill="auto"/>
          </w:tcPr>
          <w:p>
            <w:pPr>
              <w:pStyle w:val="style0"/>
              <w:rPr>
                <w:sz w:val="24"/>
                <w:szCs w:val="24"/>
                <w:rtl/>
                <w:lang w:bidi="ar-DZ"/>
              </w:rPr>
            </w:pPr>
            <w:r>
              <w:rPr>
                <w:rFonts w:hint="cs"/>
                <w:sz w:val="24"/>
                <w:szCs w:val="24"/>
                <w:rtl/>
                <w:lang w:bidi="ar-DZ"/>
              </w:rPr>
              <w:t xml:space="preserve">“رسم الطفل أباه بأيدٍ طويلة جداً </w:t>
            </w:r>
            <w:r>
              <w:rPr>
                <w:rFonts w:hint="cs"/>
                <w:sz w:val="24"/>
                <w:szCs w:val="24"/>
                <w:rtl/>
                <w:lang w:bidi="ar-DZ"/>
              </w:rPr>
              <w:t>تصل إلى الركبة.”</w:t>
            </w:r>
          </w:p>
        </w:tc>
        <w:tc>
          <w:tcPr>
            <w:tcW w:w="1890" w:type="dxa"/>
            <w:tcBorders/>
            <w:shd w:val="clear" w:color="auto" w:fill="auto"/>
          </w:tcPr>
          <w:p>
            <w:pPr>
              <w:pStyle w:val="style0"/>
              <w:rPr>
                <w:sz w:val="24"/>
                <w:szCs w:val="24"/>
                <w:rtl/>
                <w:lang w:bidi="ar-DZ"/>
              </w:rPr>
            </w:pPr>
            <w:r>
              <w:rPr>
                <w:rFonts w:hint="cs"/>
                <w:sz w:val="24"/>
                <w:szCs w:val="24"/>
                <w:rtl/>
                <w:lang w:bidi="ar-DZ"/>
              </w:rPr>
              <w:t xml:space="preserve">“هذا يعني أن الأب </w:t>
            </w:r>
            <w:r>
              <w:rPr>
                <w:rFonts w:hint="cs"/>
                <w:sz w:val="24"/>
                <w:szCs w:val="24"/>
                <w:rtl/>
                <w:lang w:bidi="ar-DZ"/>
              </w:rPr>
              <w:t>عنيف ويضربه.”</w:t>
            </w:r>
          </w:p>
        </w:tc>
        <w:tc>
          <w:tcPr>
            <w:tcW w:w="3792" w:type="dxa"/>
            <w:tcBorders/>
            <w:shd w:val="clear" w:color="auto" w:fill="auto"/>
          </w:tcPr>
          <w:p>
            <w:pPr>
              <w:pStyle w:val="style0"/>
              <w:rPr>
                <w:sz w:val="24"/>
                <w:szCs w:val="24"/>
                <w:rtl/>
                <w:lang w:bidi="ar-DZ"/>
              </w:rPr>
            </w:pPr>
            <w:r>
              <w:rPr>
                <w:rFonts w:hint="cs"/>
                <w:sz w:val="24"/>
                <w:szCs w:val="24"/>
                <w:rtl/>
                <w:lang w:bidi="ar-DZ"/>
              </w:rPr>
              <w:t xml:space="preserve">“الأيدي الطويلة جداً قد تشير، في سياق عمر </w:t>
            </w:r>
            <w:r>
              <w:rPr>
                <w:rFonts w:hint="cs"/>
                <w:sz w:val="24"/>
                <w:szCs w:val="24"/>
                <w:rtl/>
                <w:lang w:bidi="ar-DZ"/>
              </w:rPr>
              <w:t>الطفل (8 سنوات)، إلى شعور الطفل بالخوف من شخصية الأب، أو إلى رؤيته كشخصية مسيطرة.”</w:t>
            </w:r>
          </w:p>
        </w:tc>
      </w:tr>
      <w:tr>
        <w:tblPrEx/>
        <w:trPr/>
        <w:tc>
          <w:tcPr>
            <w:tcW w:w="2840" w:type="dxa"/>
            <w:tcBorders/>
            <w:shd w:val="clear" w:color="auto" w:fill="auto"/>
          </w:tcPr>
          <w:p>
            <w:pPr>
              <w:pStyle w:val="style0"/>
              <w:rPr>
                <w:sz w:val="24"/>
                <w:szCs w:val="24"/>
                <w:rtl/>
                <w:lang w:bidi="ar-DZ"/>
              </w:rPr>
            </w:pPr>
            <w:r>
              <w:rPr>
                <w:rFonts w:hint="cs"/>
                <w:sz w:val="24"/>
                <w:szCs w:val="24"/>
                <w:rtl/>
                <w:lang w:bidi="ar-DZ"/>
              </w:rPr>
              <w:t>“الطفل لم يرسم نفسه في رسم الأسرة.”</w:t>
            </w:r>
          </w:p>
        </w:tc>
        <w:tc>
          <w:tcPr>
            <w:tcW w:w="1890" w:type="dxa"/>
            <w:tcBorders/>
            <w:shd w:val="clear" w:color="auto" w:fill="auto"/>
          </w:tcPr>
          <w:p>
            <w:pPr>
              <w:pStyle w:val="style0"/>
              <w:rPr>
                <w:sz w:val="24"/>
                <w:szCs w:val="24"/>
                <w:rtl/>
                <w:lang w:bidi="ar-DZ"/>
              </w:rPr>
            </w:pPr>
            <w:r>
              <w:rPr>
                <w:rFonts w:hint="cs"/>
                <w:sz w:val="24"/>
                <w:szCs w:val="24"/>
                <w:rtl/>
                <w:lang w:bidi="ar-DZ"/>
              </w:rPr>
              <w:t>“الطفل مرفوض من أسرته ولا يحبونه.”</w:t>
            </w:r>
          </w:p>
        </w:tc>
        <w:tc>
          <w:tcPr>
            <w:tcW w:w="3792" w:type="dxa"/>
            <w:tcBorders/>
            <w:shd w:val="clear" w:color="auto" w:fill="auto"/>
          </w:tcPr>
          <w:p>
            <w:pPr>
              <w:pStyle w:val="style0"/>
              <w:rPr>
                <w:sz w:val="24"/>
                <w:szCs w:val="24"/>
                <w:rtl/>
                <w:lang w:bidi="ar-DZ"/>
              </w:rPr>
            </w:pPr>
            <w:r>
              <w:rPr>
                <w:rFonts w:hint="cs"/>
                <w:sz w:val="24"/>
                <w:szCs w:val="24"/>
                <w:rtl/>
                <w:lang w:bidi="ar-DZ"/>
              </w:rPr>
              <w:t>“غياب الطفل عن رسم أسرته قد يشير، في هذا السياق، إلى شعور بالإقصاء الذاتي أو بعدم الانتماء. يحتاج هذا المؤشر إلى تأكيد عبر مقابلة إضافية.”</w:t>
            </w:r>
          </w:p>
        </w:tc>
      </w:tr>
      <w:tr>
        <w:tblPrEx/>
        <w:trPr/>
        <w:tc>
          <w:tcPr>
            <w:tcW w:w="2840" w:type="dxa"/>
            <w:tcBorders/>
            <w:shd w:val="clear" w:color="auto" w:fill="auto"/>
          </w:tcPr>
          <w:p>
            <w:pPr>
              <w:pStyle w:val="style0"/>
              <w:rPr>
                <w:sz w:val="24"/>
                <w:szCs w:val="24"/>
                <w:rtl/>
                <w:lang w:bidi="ar-DZ"/>
              </w:rPr>
            </w:pPr>
            <w:r>
              <w:rPr>
                <w:rFonts w:hint="cs"/>
                <w:sz w:val="24"/>
                <w:szCs w:val="24"/>
                <w:rtl/>
                <w:lang w:bidi="ar-DZ"/>
              </w:rPr>
              <w:t xml:space="preserve">“رسم فماً </w:t>
            </w:r>
            <w:r>
              <w:rPr>
                <w:rFonts w:hint="cs"/>
                <w:sz w:val="24"/>
                <w:szCs w:val="24"/>
                <w:rtl/>
                <w:lang w:bidi="ar-DZ"/>
              </w:rPr>
              <w:t>ممسوحا</w:t>
            </w:r>
            <w:r>
              <w:rPr>
                <w:rFonts w:hint="cs"/>
                <w:sz w:val="24"/>
                <w:szCs w:val="24"/>
                <w:rtl/>
                <w:lang w:bidi="ar-DZ"/>
              </w:rPr>
              <w:t xml:space="preserve"> بقوة.”</w:t>
            </w:r>
          </w:p>
        </w:tc>
        <w:tc>
          <w:tcPr>
            <w:tcW w:w="1890" w:type="dxa"/>
            <w:tcBorders/>
            <w:shd w:val="clear" w:color="auto" w:fill="auto"/>
          </w:tcPr>
          <w:p>
            <w:pPr>
              <w:pStyle w:val="style0"/>
              <w:rPr>
                <w:sz w:val="24"/>
                <w:szCs w:val="24"/>
                <w:rtl/>
                <w:lang w:bidi="ar-DZ"/>
              </w:rPr>
            </w:pPr>
            <w:r>
              <w:rPr>
                <w:rFonts w:hint="cs"/>
                <w:sz w:val="24"/>
                <w:szCs w:val="24"/>
                <w:rtl/>
                <w:lang w:bidi="ar-DZ"/>
              </w:rPr>
              <w:t>“لديه مشكلة في النطق أو يمر بصدمة.”</w:t>
            </w:r>
          </w:p>
        </w:tc>
        <w:tc>
          <w:tcPr>
            <w:tcW w:w="3792" w:type="dxa"/>
            <w:tcBorders/>
            <w:shd w:val="clear" w:color="auto" w:fill="auto"/>
          </w:tcPr>
          <w:p>
            <w:pPr>
              <w:pStyle w:val="style0"/>
              <w:rPr>
                <w:sz w:val="24"/>
                <w:szCs w:val="24"/>
                <w:rtl/>
                <w:lang w:bidi="ar-DZ"/>
              </w:rPr>
            </w:pPr>
            <w:r>
              <w:rPr>
                <w:rFonts w:hint="cs"/>
                <w:sz w:val="24"/>
                <w:szCs w:val="24"/>
                <w:rtl/>
                <w:lang w:bidi="ar-DZ"/>
              </w:rPr>
              <w:t>“المسح المتكرر لمنطقة الفم قد يشير إلى قلق حول التعبير اللفظي، أو إلى كبت في التعبير عن الاحتياجات.”</w:t>
            </w:r>
          </w:p>
        </w:tc>
      </w:tr>
    </w:tbl>
    <w:p>
      <w:pPr>
        <w:pStyle w:val="style0"/>
        <w:rPr>
          <w:sz w:val="24"/>
          <w:szCs w:val="24"/>
          <w:rtl/>
          <w:lang w:bidi="ar-DZ"/>
        </w:rPr>
      </w:pPr>
    </w:p>
    <w:p>
      <w:pPr>
        <w:pStyle w:val="style0"/>
        <w:rPr>
          <w:b/>
          <w:bCs/>
          <w:sz w:val="24"/>
          <w:szCs w:val="24"/>
          <w:rtl/>
          <w:lang w:bidi="ar-DZ"/>
        </w:rPr>
      </w:pPr>
      <w:r>
        <w:rPr>
          <w:rFonts w:hint="cs"/>
          <w:b/>
          <w:bCs/>
          <w:sz w:val="24"/>
          <w:szCs w:val="24"/>
          <w:rtl/>
          <w:lang w:bidi="ar-DZ"/>
        </w:rPr>
        <w:t>ثالثاً: نموذج تطبيقي كامل (خطوة بخطوة)</w:t>
      </w:r>
    </w:p>
    <w:p>
      <w:pPr>
        <w:pStyle w:val="style0"/>
        <w:rPr>
          <w:b/>
          <w:bCs/>
          <w:sz w:val="24"/>
          <w:szCs w:val="24"/>
          <w:rtl/>
          <w:lang w:bidi="ar-DZ"/>
        </w:rPr>
      </w:pPr>
      <w:r>
        <w:rPr>
          <w:rFonts w:hint="cs"/>
          <w:b/>
          <w:bCs/>
          <w:sz w:val="24"/>
          <w:szCs w:val="24"/>
          <w:rtl/>
          <w:lang w:bidi="ar-DZ"/>
        </w:rPr>
        <w:t>بيانات الحالة (القسم 1):</w:t>
      </w:r>
    </w:p>
    <w:p>
      <w:pPr>
        <w:pStyle w:val="style0"/>
        <w:numPr>
          <w:ilvl w:val="0"/>
          <w:numId w:val="61"/>
        </w:numPr>
        <w:rPr>
          <w:sz w:val="24"/>
          <w:szCs w:val="24"/>
          <w:rtl/>
          <w:lang w:bidi="ar-DZ"/>
        </w:rPr>
      </w:pPr>
      <w:r>
        <w:rPr>
          <w:rFonts w:hint="cs"/>
          <w:sz w:val="24"/>
          <w:szCs w:val="24"/>
          <w:rtl/>
          <w:lang w:bidi="ar-DZ"/>
        </w:rPr>
        <w:t>الطفل: أنثى، 9 سنوات، الصف الرابع الابتدائي.</w:t>
      </w:r>
    </w:p>
    <w:p>
      <w:pPr>
        <w:pStyle w:val="style0"/>
        <w:numPr>
          <w:ilvl w:val="0"/>
          <w:numId w:val="61"/>
        </w:numPr>
        <w:rPr>
          <w:sz w:val="24"/>
          <w:szCs w:val="24"/>
          <w:rtl/>
          <w:lang w:bidi="ar-DZ"/>
        </w:rPr>
      </w:pPr>
      <w:r>
        <w:rPr>
          <w:rFonts w:hint="cs"/>
          <w:sz w:val="24"/>
          <w:szCs w:val="24"/>
          <w:rtl/>
          <w:lang w:bidi="ar-DZ"/>
        </w:rPr>
        <w:t>السياق: مدرسي. طلبت المعلمة التحليل بعد أن أصبحت الطفلة هادئة جداً ومنعزلة في الفترة الأخيرة.</w:t>
      </w:r>
    </w:p>
    <w:p>
      <w:pPr>
        <w:pStyle w:val="style0"/>
        <w:numPr>
          <w:ilvl w:val="0"/>
          <w:numId w:val="61"/>
        </w:numPr>
        <w:rPr>
          <w:sz w:val="24"/>
          <w:szCs w:val="24"/>
          <w:rtl/>
          <w:lang w:bidi="ar-DZ"/>
        </w:rPr>
      </w:pPr>
      <w:r>
        <w:rPr>
          <w:rFonts w:hint="cs"/>
          <w:sz w:val="24"/>
          <w:szCs w:val="24"/>
          <w:rtl/>
          <w:lang w:bidi="ar-DZ"/>
        </w:rPr>
        <w:t xml:space="preserve">نوع الرسم: رسم </w:t>
      </w:r>
      <w:r>
        <w:rPr>
          <w:rFonts w:hint="cs"/>
          <w:sz w:val="24"/>
          <w:szCs w:val="24"/>
          <w:rtl/>
          <w:lang w:bidi="ar-DZ"/>
        </w:rPr>
        <w:t>أسرة كلاسيكي. التعليمات: “ارسمي عائلتك”. (راجع الشكل ر-26)</w:t>
      </w:r>
    </w:p>
    <w:p>
      <w:pPr>
        <w:pStyle w:val="style0"/>
        <w:numPr>
          <w:ilvl w:val="0"/>
          <w:numId w:val="61"/>
        </w:numPr>
        <w:rPr>
          <w:sz w:val="24"/>
          <w:szCs w:val="24"/>
          <w:rtl/>
          <w:lang w:bidi="ar-DZ"/>
        </w:rPr>
      </w:pPr>
      <w:r>
        <w:rPr>
          <w:rFonts w:hint="cs"/>
          <w:sz w:val="24"/>
          <w:szCs w:val="24"/>
          <w:rtl/>
          <w:lang w:bidi="ar-DZ"/>
        </w:rPr>
        <w:t>الحالة الانفعالية: كانت الطفلة هادئة جداً أثناء الرسم، لم تتحدث، ورسمت ببطء.</w:t>
      </w:r>
    </w:p>
    <w:p>
      <w:pPr>
        <w:pStyle w:val="style0"/>
        <w:rPr>
          <w:b/>
          <w:bCs/>
          <w:sz w:val="24"/>
          <w:szCs w:val="24"/>
          <w:rtl/>
          <w:lang w:bidi="ar-DZ"/>
        </w:rPr>
      </w:pPr>
      <w:r>
        <w:rPr>
          <w:rFonts w:hint="cs"/>
          <w:b/>
          <w:bCs/>
          <w:sz w:val="24"/>
          <w:szCs w:val="24"/>
          <w:rtl/>
          <w:lang w:bidi="ar-DZ"/>
        </w:rPr>
        <w:t>الوصف الموضوعي (القسم 2):</w:t>
      </w:r>
    </w:p>
    <w:p>
      <w:pPr>
        <w:pStyle w:val="style0"/>
        <w:numPr>
          <w:ilvl w:val="0"/>
          <w:numId w:val="62"/>
        </w:numPr>
        <w:rPr>
          <w:sz w:val="24"/>
          <w:szCs w:val="24"/>
          <w:rtl/>
          <w:lang w:bidi="ar-DZ"/>
        </w:rPr>
      </w:pPr>
      <w:r>
        <w:rPr>
          <w:rFonts w:hint="cs"/>
          <w:sz w:val="24"/>
          <w:szCs w:val="24"/>
          <w:rtl/>
          <w:lang w:bidi="ar-DZ"/>
        </w:rPr>
        <w:t>رسمت الطفلة 4 أشخاص (أب، أم، أخ، ونفسها).</w:t>
      </w:r>
    </w:p>
    <w:p>
      <w:pPr>
        <w:pStyle w:val="style0"/>
        <w:numPr>
          <w:ilvl w:val="0"/>
          <w:numId w:val="62"/>
        </w:numPr>
        <w:rPr>
          <w:sz w:val="24"/>
          <w:szCs w:val="24"/>
          <w:rtl/>
          <w:lang w:bidi="ar-DZ"/>
        </w:rPr>
      </w:pPr>
      <w:r>
        <w:rPr>
          <w:rFonts w:hint="cs"/>
          <w:sz w:val="24"/>
          <w:szCs w:val="24"/>
          <w:rtl/>
          <w:lang w:bidi="ar-DZ"/>
        </w:rPr>
        <w:t>الأب: مرسوم أولاً في جهة اليمين. أيدٍ طويلة جداً (تص</w:t>
      </w:r>
      <w:r>
        <w:rPr>
          <w:rFonts w:hint="cs"/>
          <w:sz w:val="24"/>
          <w:szCs w:val="24"/>
          <w:rtl/>
          <w:lang w:bidi="ar-DZ"/>
        </w:rPr>
        <w:t>ل إلى الركبة). الرسم بضغط ثقيل على منطقة اليدين فقط.</w:t>
      </w:r>
    </w:p>
    <w:p>
      <w:pPr>
        <w:pStyle w:val="style0"/>
        <w:numPr>
          <w:ilvl w:val="0"/>
          <w:numId w:val="62"/>
        </w:numPr>
        <w:rPr>
          <w:sz w:val="24"/>
          <w:szCs w:val="24"/>
          <w:rtl/>
          <w:lang w:bidi="ar-DZ"/>
        </w:rPr>
      </w:pPr>
      <w:r>
        <w:rPr>
          <w:rFonts w:hint="cs"/>
          <w:sz w:val="24"/>
          <w:szCs w:val="24"/>
          <w:rtl/>
          <w:lang w:bidi="ar-DZ"/>
        </w:rPr>
        <w:t>الأم: مرسومة ثانياً بجوار الأب. حجمها صغير جداً (أصغر من الأخ). فمها ممحو ومُرسم عدة مرات.</w:t>
      </w:r>
    </w:p>
    <w:p>
      <w:pPr>
        <w:pStyle w:val="style0"/>
        <w:numPr>
          <w:ilvl w:val="0"/>
          <w:numId w:val="62"/>
        </w:numPr>
        <w:rPr>
          <w:sz w:val="24"/>
          <w:szCs w:val="24"/>
          <w:rtl/>
          <w:lang w:bidi="ar-DZ"/>
        </w:rPr>
      </w:pPr>
      <w:r>
        <w:rPr>
          <w:rFonts w:hint="cs"/>
          <w:sz w:val="24"/>
          <w:szCs w:val="24"/>
          <w:rtl/>
          <w:lang w:bidi="ar-DZ"/>
        </w:rPr>
        <w:t>الأخ: مرسوم ثالثاً. حجم طبيعي.</w:t>
      </w:r>
    </w:p>
    <w:p>
      <w:pPr>
        <w:pStyle w:val="style0"/>
        <w:numPr>
          <w:ilvl w:val="0"/>
          <w:numId w:val="62"/>
        </w:numPr>
        <w:rPr>
          <w:sz w:val="24"/>
          <w:szCs w:val="24"/>
          <w:rtl/>
          <w:lang w:bidi="ar-DZ"/>
        </w:rPr>
      </w:pPr>
      <w:r>
        <w:rPr>
          <w:rFonts w:hint="cs"/>
          <w:sz w:val="24"/>
          <w:szCs w:val="24"/>
          <w:rtl/>
          <w:lang w:bidi="ar-DZ"/>
        </w:rPr>
        <w:t>نفسها: رسمت أخيراً في أقصى يسار الصفحة. مسافة كبيرة تفصلها عن باقي العائلة. رأس ص</w:t>
      </w:r>
      <w:r>
        <w:rPr>
          <w:rFonts w:hint="cs"/>
          <w:sz w:val="24"/>
          <w:szCs w:val="24"/>
          <w:rtl/>
          <w:lang w:bidi="ar-DZ"/>
        </w:rPr>
        <w:t>غير، عيون على شكل نقاط، أيدي صغيرة جداً (بدون أصابع)، أرجل رفيعة جداً، بدون خط أرضي.</w:t>
      </w:r>
    </w:p>
    <w:p>
      <w:pPr>
        <w:pStyle w:val="style0"/>
        <w:numPr>
          <w:ilvl w:val="0"/>
          <w:numId w:val="62"/>
        </w:numPr>
        <w:rPr>
          <w:sz w:val="24"/>
          <w:szCs w:val="24"/>
          <w:rtl/>
          <w:lang w:bidi="ar-DZ"/>
        </w:rPr>
      </w:pPr>
      <w:r>
        <w:rPr>
          <w:rFonts w:hint="cs"/>
          <w:sz w:val="24"/>
          <w:szCs w:val="24"/>
          <w:rtl/>
          <w:lang w:bidi="ar-DZ"/>
        </w:rPr>
        <w:t>لا توجد عناصر إضافية (منزل، شجرة، شمس… إلخ).</w:t>
      </w:r>
    </w:p>
    <w:p>
      <w:pPr>
        <w:pStyle w:val="style0"/>
        <w:rPr>
          <w:b/>
          <w:bCs/>
          <w:sz w:val="24"/>
          <w:szCs w:val="24"/>
          <w:rtl/>
          <w:lang w:bidi="ar-DZ"/>
        </w:rPr>
      </w:pPr>
      <w:r>
        <w:rPr>
          <w:rFonts w:hint="cs"/>
          <w:b/>
          <w:bCs/>
          <w:sz w:val="24"/>
          <w:szCs w:val="24"/>
          <w:rtl/>
          <w:lang w:bidi="ar-DZ"/>
        </w:rPr>
        <w:t>التحليل والتفسير (القسم 3):</w:t>
      </w:r>
    </w:p>
    <w:p>
      <w:pPr>
        <w:pStyle w:val="style0"/>
        <w:numPr>
          <w:ilvl w:val="0"/>
          <w:numId w:val="63"/>
        </w:numPr>
        <w:rPr>
          <w:sz w:val="24"/>
          <w:szCs w:val="24"/>
          <w:rtl/>
          <w:lang w:bidi="ar-DZ"/>
        </w:rPr>
      </w:pPr>
      <w:r>
        <w:rPr>
          <w:rFonts w:hint="cs"/>
          <w:sz w:val="24"/>
          <w:szCs w:val="24"/>
          <w:rtl/>
          <w:lang w:bidi="ar-DZ"/>
        </w:rPr>
        <w:t>الانطباع العام: يترك الرسم انطباعاً حزيناً وبارداً، مع شعور واضح بالعزلة.</w:t>
      </w:r>
    </w:p>
    <w:p>
      <w:pPr>
        <w:pStyle w:val="style0"/>
        <w:numPr>
          <w:ilvl w:val="0"/>
          <w:numId w:val="63"/>
        </w:numPr>
        <w:rPr>
          <w:sz w:val="24"/>
          <w:szCs w:val="24"/>
          <w:rtl/>
          <w:lang w:bidi="ar-DZ"/>
        </w:rPr>
      </w:pPr>
      <w:r>
        <w:rPr>
          <w:rFonts w:hint="cs"/>
          <w:sz w:val="24"/>
          <w:szCs w:val="24"/>
          <w:rtl/>
          <w:lang w:bidi="ar-DZ"/>
        </w:rPr>
        <w:t>التحليل البنيوي: الضغط م</w:t>
      </w:r>
      <w:r>
        <w:rPr>
          <w:rFonts w:hint="cs"/>
          <w:sz w:val="24"/>
          <w:szCs w:val="24"/>
          <w:rtl/>
          <w:lang w:bidi="ar-DZ"/>
        </w:rPr>
        <w:t xml:space="preserve">توسط في معظم الرسم، لكنه ثقيل جداً في أيدي شخصية الأب، مما قد يشير إلى توتر أو غضب مرتبط بهذه المنطقة. المسافة الكبيرة بين الطفلة وبقية الأسرة قد تشير إلى شعور </w:t>
      </w:r>
      <w:r>
        <w:rPr>
          <w:rFonts w:hint="cs"/>
          <w:sz w:val="24"/>
          <w:szCs w:val="24"/>
          <w:rtl/>
          <w:lang w:bidi="ar-DZ"/>
        </w:rPr>
        <w:t>بالتباعد العاطفي أو الإقصاء. حجم الأم الصغير جداً قد يشير إلى شعور الطفلة بضعف الأم أو عدم أهميت</w:t>
      </w:r>
      <w:r>
        <w:rPr>
          <w:rFonts w:hint="cs"/>
          <w:sz w:val="24"/>
          <w:szCs w:val="24"/>
          <w:rtl/>
          <w:lang w:bidi="ar-DZ"/>
        </w:rPr>
        <w:t>ها النسبية.</w:t>
      </w:r>
    </w:p>
    <w:p>
      <w:pPr>
        <w:pStyle w:val="style0"/>
        <w:numPr>
          <w:ilvl w:val="0"/>
          <w:numId w:val="63"/>
        </w:numPr>
        <w:rPr>
          <w:sz w:val="24"/>
          <w:szCs w:val="24"/>
          <w:rtl/>
          <w:lang w:bidi="ar-DZ"/>
        </w:rPr>
      </w:pPr>
      <w:r>
        <w:rPr>
          <w:rFonts w:hint="cs"/>
          <w:sz w:val="24"/>
          <w:szCs w:val="24"/>
          <w:rtl/>
          <w:lang w:bidi="ar-DZ"/>
        </w:rPr>
        <w:t>التحليل الدلالي:</w:t>
      </w:r>
    </w:p>
    <w:p>
      <w:pPr>
        <w:pStyle w:val="style0"/>
        <w:numPr>
          <w:ilvl w:val="0"/>
          <w:numId w:val="64"/>
        </w:numPr>
        <w:rPr>
          <w:sz w:val="24"/>
          <w:szCs w:val="24"/>
          <w:rtl/>
          <w:lang w:bidi="ar-DZ"/>
        </w:rPr>
      </w:pPr>
      <w:r>
        <w:rPr>
          <w:rFonts w:hint="cs"/>
          <w:sz w:val="24"/>
          <w:szCs w:val="24"/>
          <w:rtl/>
          <w:lang w:bidi="ar-DZ"/>
        </w:rPr>
        <w:t>أيدي الأب الطويلة والمرسومة بضغط ثقيل: قد تشير إلى خوف الطفلة من شخصية الأب، أو إلى رؤيتها له كشخصية مسيطرة أو غاضبة.</w:t>
      </w:r>
    </w:p>
    <w:p>
      <w:pPr>
        <w:pStyle w:val="style0"/>
        <w:numPr>
          <w:ilvl w:val="0"/>
          <w:numId w:val="64"/>
        </w:numPr>
        <w:rPr>
          <w:sz w:val="24"/>
          <w:szCs w:val="24"/>
          <w:rtl/>
          <w:lang w:bidi="ar-DZ"/>
        </w:rPr>
      </w:pPr>
      <w:r>
        <w:rPr>
          <w:rFonts w:hint="cs"/>
          <w:sz w:val="24"/>
          <w:szCs w:val="24"/>
          <w:rtl/>
          <w:lang w:bidi="ar-DZ"/>
        </w:rPr>
        <w:t xml:space="preserve">حجم الأم الصغير وفمها الممحو: قد يشير إلى صعوبة في التواصل اللفظي مع الأم، أو إلى شعور الطفلة بأن الأم لا </w:t>
      </w:r>
      <w:r>
        <w:rPr>
          <w:rFonts w:hint="cs"/>
          <w:sz w:val="24"/>
          <w:szCs w:val="24"/>
          <w:rtl/>
          <w:lang w:bidi="ar-DZ"/>
        </w:rPr>
        <w:t>ترى احتياجاتها العاطفية أو تتجاهلها.</w:t>
      </w:r>
    </w:p>
    <w:p>
      <w:pPr>
        <w:pStyle w:val="style0"/>
        <w:numPr>
          <w:ilvl w:val="0"/>
          <w:numId w:val="64"/>
        </w:numPr>
        <w:rPr>
          <w:sz w:val="24"/>
          <w:szCs w:val="24"/>
          <w:rtl/>
          <w:lang w:bidi="ar-DZ"/>
        </w:rPr>
      </w:pPr>
      <w:r>
        <w:rPr>
          <w:rFonts w:hint="cs"/>
          <w:sz w:val="24"/>
          <w:szCs w:val="24"/>
          <w:rtl/>
          <w:lang w:bidi="ar-DZ"/>
        </w:rPr>
        <w:t xml:space="preserve">موقع نفسها وملامحها: الرأس الصغير قد يشير إلى تدني مفهوم الذات. العيون النقطية قد تشير إلى انطواء أو خجل. الأيدي الصغيرة جداً قد تشير إلى شعور بالعجز. الأرجل الرفيعة قد تشير إلى هشاشة نفسية. المسافة الكبيرة قد تشير إلى </w:t>
      </w:r>
      <w:r>
        <w:rPr>
          <w:rFonts w:hint="cs"/>
          <w:sz w:val="24"/>
          <w:szCs w:val="24"/>
          <w:rtl/>
          <w:lang w:bidi="ar-DZ"/>
        </w:rPr>
        <w:t>شعور بالتهميش أو الرغبة في الابتعاد.</w:t>
      </w:r>
    </w:p>
    <w:p>
      <w:pPr>
        <w:pStyle w:val="style0"/>
        <w:rPr>
          <w:b/>
          <w:bCs/>
          <w:sz w:val="24"/>
          <w:szCs w:val="24"/>
          <w:rtl/>
          <w:lang w:bidi="ar-DZ"/>
        </w:rPr>
      </w:pPr>
      <w:r>
        <w:rPr>
          <w:rFonts w:hint="cs"/>
          <w:b/>
          <w:bCs/>
          <w:sz w:val="24"/>
          <w:szCs w:val="24"/>
          <w:rtl/>
          <w:lang w:bidi="ar-DZ"/>
        </w:rPr>
        <w:t>الفرضيات التفسيرية (القسم 4):</w:t>
      </w:r>
    </w:p>
    <w:p>
      <w:pPr>
        <w:pStyle w:val="style0"/>
        <w:numPr>
          <w:ilvl w:val="0"/>
          <w:numId w:val="65"/>
        </w:numPr>
        <w:rPr>
          <w:sz w:val="24"/>
          <w:szCs w:val="24"/>
          <w:rtl/>
          <w:lang w:bidi="ar-DZ"/>
        </w:rPr>
      </w:pPr>
      <w:r>
        <w:rPr>
          <w:rFonts w:hint="cs"/>
          <w:b/>
          <w:bCs/>
          <w:sz w:val="24"/>
          <w:szCs w:val="24"/>
          <w:rtl/>
          <w:lang w:bidi="ar-DZ"/>
        </w:rPr>
        <w:t>الفرضية الأولى (الصراع المركزي):</w:t>
      </w:r>
      <w:r>
        <w:rPr>
          <w:rFonts w:hint="cs"/>
          <w:sz w:val="24"/>
          <w:szCs w:val="24"/>
          <w:rtl/>
          <w:lang w:bidi="ar-DZ"/>
        </w:rPr>
        <w:t xml:space="preserve"> تشير المؤشرات مجتمعة إلى أن الطفلة تعيش في بيئة أسرية قد تشعر فيها بالخوف من شخصية الأب (الأيدي الكبيرة والضغط الثقيل) والإهمال العاطفي من الأم (الحجم الصغي</w:t>
      </w:r>
      <w:r>
        <w:rPr>
          <w:rFonts w:hint="cs"/>
          <w:sz w:val="24"/>
          <w:szCs w:val="24"/>
          <w:rtl/>
          <w:lang w:bidi="ar-DZ"/>
        </w:rPr>
        <w:t>ر والفم الممحو)، مما أدى إلى شعورها بالإقصاء والعجز وضعف مفهوم الذات. (درجة الثقة: عالية)</w:t>
      </w:r>
    </w:p>
    <w:p>
      <w:pPr>
        <w:pStyle w:val="style0"/>
        <w:numPr>
          <w:ilvl w:val="0"/>
          <w:numId w:val="65"/>
        </w:numPr>
        <w:rPr>
          <w:sz w:val="24"/>
          <w:szCs w:val="24"/>
          <w:rtl/>
          <w:lang w:bidi="ar-DZ"/>
        </w:rPr>
      </w:pPr>
      <w:r>
        <w:rPr>
          <w:rFonts w:hint="cs"/>
          <w:b/>
          <w:bCs/>
          <w:sz w:val="24"/>
          <w:szCs w:val="24"/>
          <w:rtl/>
          <w:lang w:bidi="ar-DZ"/>
        </w:rPr>
        <w:t>الفرضية الثانية (المخاطر):</w:t>
      </w:r>
      <w:r>
        <w:rPr>
          <w:rFonts w:hint="cs"/>
          <w:sz w:val="24"/>
          <w:szCs w:val="24"/>
          <w:rtl/>
          <w:lang w:bidi="ar-DZ"/>
        </w:rPr>
        <w:t xml:space="preserve"> هناك مؤشرات واضحة على معاناة نفسية قد تتطور إلى اكتئاب أو انسحاب اجتماعي شديد إذا لم يتم التدخل (الهدوء المفاجئ، الانعزال في الرسم، تدني مف</w:t>
      </w:r>
      <w:r>
        <w:rPr>
          <w:rFonts w:hint="cs"/>
          <w:sz w:val="24"/>
          <w:szCs w:val="24"/>
          <w:rtl/>
          <w:lang w:bidi="ar-DZ"/>
        </w:rPr>
        <w:t>هوم الذات). (درجة الثقة: عالية)</w:t>
      </w:r>
    </w:p>
    <w:p>
      <w:pPr>
        <w:pStyle w:val="style0"/>
        <w:numPr>
          <w:ilvl w:val="0"/>
          <w:numId w:val="65"/>
        </w:numPr>
        <w:rPr>
          <w:sz w:val="24"/>
          <w:szCs w:val="24"/>
          <w:rtl/>
          <w:lang w:bidi="ar-DZ"/>
        </w:rPr>
      </w:pPr>
      <w:r>
        <w:rPr>
          <w:rFonts w:hint="cs"/>
          <w:b/>
          <w:bCs/>
          <w:sz w:val="24"/>
          <w:szCs w:val="24"/>
          <w:rtl/>
          <w:lang w:bidi="ar-DZ"/>
        </w:rPr>
        <w:t>الفرضية الثالثة (نقاط القوة):</w:t>
      </w:r>
      <w:r>
        <w:rPr>
          <w:rFonts w:hint="cs"/>
          <w:sz w:val="24"/>
          <w:szCs w:val="24"/>
          <w:rtl/>
          <w:lang w:bidi="ar-DZ"/>
        </w:rPr>
        <w:t xml:space="preserve"> من ناحية أخرى، استمرار الطفلة في رسم نفسها (وإن كان بشكل مصغر) والتزامها بترتيب الرسم قد يشير إلى أنها لم تفقد هويتها بالكامل ولا تزال تحتفظ ببعض القدرة على التنظيم. (درجة الثقة: متوسطة)</w:t>
      </w:r>
    </w:p>
    <w:p>
      <w:pPr>
        <w:pStyle w:val="style0"/>
        <w:rPr>
          <w:b/>
          <w:bCs/>
          <w:sz w:val="24"/>
          <w:szCs w:val="24"/>
          <w:rtl/>
          <w:lang w:bidi="ar-DZ"/>
        </w:rPr>
      </w:pPr>
      <w:r>
        <w:rPr>
          <w:rFonts w:hint="cs"/>
          <w:b/>
          <w:bCs/>
          <w:sz w:val="24"/>
          <w:szCs w:val="24"/>
          <w:rtl/>
          <w:lang w:bidi="ar-DZ"/>
        </w:rPr>
        <w:t>التوصيا</w:t>
      </w:r>
      <w:r>
        <w:rPr>
          <w:rFonts w:hint="cs"/>
          <w:b/>
          <w:bCs/>
          <w:sz w:val="24"/>
          <w:szCs w:val="24"/>
          <w:rtl/>
          <w:lang w:bidi="ar-DZ"/>
        </w:rPr>
        <w:t>ت (القسم 5):</w:t>
      </w:r>
    </w:p>
    <w:p>
      <w:pPr>
        <w:pStyle w:val="style0"/>
        <w:numPr>
          <w:ilvl w:val="0"/>
          <w:numId w:val="66"/>
        </w:numPr>
        <w:rPr>
          <w:b/>
          <w:bCs/>
          <w:sz w:val="24"/>
          <w:szCs w:val="24"/>
          <w:rtl/>
          <w:lang w:bidi="ar-DZ"/>
        </w:rPr>
      </w:pPr>
      <w:r>
        <w:rPr>
          <w:rFonts w:hint="cs"/>
          <w:b/>
          <w:bCs/>
          <w:sz w:val="24"/>
          <w:szCs w:val="24"/>
          <w:rtl/>
          <w:lang w:bidi="ar-DZ"/>
        </w:rPr>
        <w:t>للأسرة والمدرسة:</w:t>
      </w:r>
    </w:p>
    <w:p>
      <w:pPr>
        <w:pStyle w:val="style0"/>
        <w:numPr>
          <w:ilvl w:val="0"/>
          <w:numId w:val="67"/>
        </w:numPr>
        <w:rPr>
          <w:sz w:val="24"/>
          <w:szCs w:val="24"/>
          <w:rtl/>
          <w:lang w:bidi="ar-DZ"/>
        </w:rPr>
      </w:pPr>
      <w:r>
        <w:rPr>
          <w:rFonts w:hint="cs"/>
          <w:sz w:val="24"/>
          <w:szCs w:val="24"/>
          <w:rtl/>
          <w:lang w:bidi="ar-DZ"/>
        </w:rPr>
        <w:t>توفير بيئة داعمة في المدرسة تشجع الطفلة على التعبير عن مشاعرها (بالرسم، الكتابة، أو الحوار).</w:t>
      </w:r>
    </w:p>
    <w:p>
      <w:pPr>
        <w:pStyle w:val="style0"/>
        <w:numPr>
          <w:ilvl w:val="0"/>
          <w:numId w:val="67"/>
        </w:numPr>
        <w:rPr>
          <w:sz w:val="24"/>
          <w:szCs w:val="24"/>
          <w:rtl/>
          <w:lang w:bidi="ar-DZ"/>
        </w:rPr>
      </w:pPr>
      <w:r>
        <w:rPr>
          <w:rFonts w:hint="cs"/>
          <w:sz w:val="24"/>
          <w:szCs w:val="24"/>
          <w:rtl/>
          <w:lang w:bidi="ar-DZ"/>
        </w:rPr>
        <w:t>عقد لقاء مع والدي الطفلة (بدون تشخيص) لمناقشة الملاحظات واستكشاف ديناميكيات الأسرة.</w:t>
      </w:r>
    </w:p>
    <w:p>
      <w:pPr>
        <w:pStyle w:val="style0"/>
        <w:numPr>
          <w:ilvl w:val="0"/>
          <w:numId w:val="66"/>
        </w:numPr>
        <w:rPr>
          <w:b/>
          <w:bCs/>
          <w:sz w:val="24"/>
          <w:szCs w:val="24"/>
          <w:rtl/>
          <w:lang w:bidi="ar-DZ"/>
        </w:rPr>
      </w:pPr>
      <w:r>
        <w:rPr>
          <w:rFonts w:hint="cs"/>
          <w:b/>
          <w:bCs/>
          <w:sz w:val="24"/>
          <w:szCs w:val="24"/>
          <w:rtl/>
          <w:lang w:bidi="ar-DZ"/>
        </w:rPr>
        <w:t>للتقييم الإضافي:</w:t>
      </w:r>
    </w:p>
    <w:p>
      <w:pPr>
        <w:pStyle w:val="style0"/>
        <w:numPr>
          <w:ilvl w:val="0"/>
          <w:numId w:val="68"/>
        </w:numPr>
        <w:rPr>
          <w:sz w:val="24"/>
          <w:szCs w:val="24"/>
          <w:rtl/>
          <w:lang w:bidi="ar-DZ"/>
        </w:rPr>
      </w:pPr>
      <w:r>
        <w:rPr>
          <w:rFonts w:hint="cs"/>
          <w:sz w:val="24"/>
          <w:szCs w:val="24"/>
          <w:rtl/>
          <w:lang w:bidi="ar-DZ"/>
        </w:rPr>
        <w:t>مقابلة سريرية إضافية مع الطفلة.</w:t>
      </w:r>
    </w:p>
    <w:p>
      <w:pPr>
        <w:pStyle w:val="style0"/>
        <w:numPr>
          <w:ilvl w:val="0"/>
          <w:numId w:val="68"/>
        </w:numPr>
        <w:rPr>
          <w:sz w:val="24"/>
          <w:szCs w:val="24"/>
          <w:rtl/>
          <w:lang w:bidi="ar-DZ"/>
        </w:rPr>
      </w:pPr>
      <w:r>
        <w:rPr>
          <w:rFonts w:hint="cs"/>
          <w:sz w:val="24"/>
          <w:szCs w:val="24"/>
          <w:rtl/>
          <w:lang w:bidi="ar-DZ"/>
        </w:rPr>
        <w:t>جمع معلومات من المعلمات في المدرسة.</w:t>
      </w:r>
    </w:p>
    <w:p>
      <w:pPr>
        <w:pStyle w:val="style0"/>
        <w:numPr>
          <w:ilvl w:val="0"/>
          <w:numId w:val="68"/>
        </w:numPr>
        <w:rPr>
          <w:sz w:val="24"/>
          <w:szCs w:val="24"/>
          <w:rtl/>
          <w:lang w:bidi="ar-DZ"/>
        </w:rPr>
      </w:pPr>
      <w:r>
        <w:rPr>
          <w:rFonts w:hint="cs"/>
          <w:sz w:val="24"/>
          <w:szCs w:val="24"/>
          <w:rtl/>
          <w:lang w:bidi="ar-DZ"/>
        </w:rPr>
        <w:t>رسمة إضافية (“الشخص تحت المطر”) لمقارنة استراتيجيات التكيف مع الضغوط.</w:t>
      </w:r>
    </w:p>
    <w:p>
      <w:pPr>
        <w:pStyle w:val="style0"/>
        <w:numPr>
          <w:ilvl w:val="0"/>
          <w:numId w:val="68"/>
        </w:numPr>
        <w:rPr>
          <w:sz w:val="24"/>
          <w:szCs w:val="24"/>
          <w:rtl/>
          <w:lang w:bidi="ar-DZ"/>
        </w:rPr>
      </w:pPr>
      <w:r>
        <w:rPr>
          <w:rFonts w:hint="cs"/>
          <w:sz w:val="24"/>
          <w:szCs w:val="24"/>
          <w:rtl/>
          <w:lang w:bidi="ar-DZ"/>
        </w:rPr>
        <w:t>إحالة إلى أخصائي نفسي إكلينيكي لمزيد من التقييم والتدخل المبكر (نظراً لتراكم المؤشرات وارتفاع درجة الثقة).</w:t>
      </w:r>
    </w:p>
    <w:p>
      <w:pPr>
        <w:pStyle w:val="style0"/>
        <w:numPr>
          <w:ilvl w:val="0"/>
          <w:numId w:val="66"/>
        </w:numPr>
        <w:rPr>
          <w:sz w:val="24"/>
          <w:szCs w:val="24"/>
          <w:rtl/>
          <w:lang w:bidi="ar-DZ"/>
        </w:rPr>
      </w:pPr>
      <w:r>
        <w:rPr>
          <w:rFonts w:hint="cs"/>
          <w:b/>
          <w:bCs/>
          <w:sz w:val="24"/>
          <w:szCs w:val="24"/>
          <w:rtl/>
          <w:lang w:bidi="ar-DZ"/>
        </w:rPr>
        <w:t>حدود التحليل</w:t>
      </w:r>
      <w:r>
        <w:rPr>
          <w:rFonts w:hint="cs"/>
          <w:sz w:val="24"/>
          <w:szCs w:val="24"/>
          <w:rtl/>
          <w:lang w:bidi="ar-DZ"/>
        </w:rPr>
        <w:t>: هذا التحليل استند إلى رسمة وا</w:t>
      </w:r>
      <w:r>
        <w:rPr>
          <w:rFonts w:hint="cs"/>
          <w:sz w:val="24"/>
          <w:szCs w:val="24"/>
          <w:rtl/>
          <w:lang w:bidi="ar-DZ"/>
        </w:rPr>
        <w:t>حدة، ولا يشكل تشخيصاً نفسياً نهائياً. يجب استخدامه كأداة مساعدة ضمن تقييم متعدد المصادر.</w:t>
      </w:r>
    </w:p>
    <w:p>
      <w:pPr>
        <w:pStyle w:val="style0"/>
        <w:rPr>
          <w:sz w:val="24"/>
          <w:szCs w:val="24"/>
          <w:rtl/>
          <w:lang w:bidi="ar-DZ"/>
        </w:rPr>
      </w:pPr>
    </w:p>
    <w:p>
      <w:pPr>
        <w:pStyle w:val="style2"/>
        <w:rPr>
          <w:color w:val="808080"/>
          <w:rtl/>
          <w:lang w:bidi="ar-DZ"/>
        </w:rPr>
      </w:pPr>
      <w:r>
        <w:rPr>
          <w:rFonts w:hint="cs"/>
          <w:color w:val="808080"/>
          <w:rtl/>
          <w:lang w:bidi="ar-DZ"/>
        </w:rPr>
        <w:t>الفصل العاشر: التقييم النهائي وبناء الملف المهني (مع أدوات تطبيقية)</w:t>
      </w:r>
    </w:p>
    <w:p>
      <w:pPr>
        <w:pStyle w:val="style0"/>
        <w:rPr>
          <w:color w:val="808080"/>
          <w:rtl/>
          <w:lang w:bidi="ar-DZ"/>
        </w:rPr>
      </w:pPr>
    </w:p>
    <w:p>
      <w:pPr>
        <w:pStyle w:val="style0"/>
        <w:rPr>
          <w:sz w:val="24"/>
          <w:szCs w:val="24"/>
          <w:rtl/>
          <w:lang w:bidi="ar-DZ"/>
        </w:rPr>
      </w:pPr>
      <w:r>
        <w:rPr>
          <w:rFonts w:hint="cs"/>
          <w:sz w:val="24"/>
          <w:szCs w:val="24"/>
          <w:rtl/>
          <w:lang w:bidi="ar-DZ"/>
        </w:rPr>
        <w:t>هذا الفصل يوجه المحلل في نهاية رحلته التدريبية ليصبح ممارساً محترفاً.</w:t>
      </w:r>
    </w:p>
    <w:p>
      <w:pPr>
        <w:pStyle w:val="style0"/>
        <w:rPr>
          <w:sz w:val="24"/>
          <w:szCs w:val="24"/>
          <w:rtl/>
          <w:lang w:bidi="ar-DZ"/>
        </w:rPr>
      </w:pPr>
    </w:p>
    <w:p>
      <w:pPr>
        <w:pStyle w:val="style0"/>
        <w:rPr>
          <w:b/>
          <w:bCs/>
          <w:sz w:val="24"/>
          <w:szCs w:val="24"/>
          <w:rtl/>
          <w:lang w:bidi="ar-DZ"/>
        </w:rPr>
      </w:pPr>
      <w:r>
        <w:rPr>
          <w:rFonts w:hint="cs"/>
          <w:b/>
          <w:bCs/>
          <w:sz w:val="24"/>
          <w:szCs w:val="24"/>
          <w:rtl/>
          <w:lang w:bidi="ar-DZ"/>
        </w:rPr>
        <w:t>أولاً: التقييم النهائي للمحلل</w:t>
      </w:r>
    </w:p>
    <w:p>
      <w:pPr>
        <w:pStyle w:val="style0"/>
        <w:rPr>
          <w:sz w:val="24"/>
          <w:szCs w:val="24"/>
          <w:rtl/>
          <w:lang w:bidi="ar-DZ"/>
        </w:rPr>
      </w:pPr>
      <w:r>
        <w:rPr>
          <w:rFonts w:hint="cs"/>
          <w:sz w:val="24"/>
          <w:szCs w:val="24"/>
          <w:rtl/>
          <w:lang w:bidi="ar-DZ"/>
        </w:rPr>
        <w:t>ينقسم التقييم إلى قسمين: نظري وتطبيقي.</w:t>
      </w:r>
    </w:p>
    <w:p>
      <w:pPr>
        <w:pStyle w:val="style0"/>
        <w:rPr>
          <w:sz w:val="24"/>
          <w:szCs w:val="24"/>
          <w:rtl/>
          <w:lang w:bidi="ar-DZ"/>
        </w:rPr>
      </w:pPr>
      <w:r>
        <w:rPr>
          <w:rFonts w:hint="cs"/>
          <w:b/>
          <w:bCs/>
          <w:sz w:val="24"/>
          <w:szCs w:val="24"/>
          <w:rtl/>
          <w:lang w:bidi="ar-DZ"/>
        </w:rPr>
        <w:t>أ. التقييم النظري</w:t>
      </w:r>
      <w:r>
        <w:rPr>
          <w:rFonts w:hint="cs"/>
          <w:sz w:val="24"/>
          <w:szCs w:val="24"/>
          <w:rtl/>
          <w:lang w:bidi="ar-DZ"/>
        </w:rPr>
        <w:t xml:space="preserve"> (اختبار قصير - 20 دقيقة)</w:t>
      </w:r>
    </w:p>
    <w:p>
      <w:pPr>
        <w:pStyle w:val="style0"/>
        <w:rPr>
          <w:sz w:val="24"/>
          <w:szCs w:val="24"/>
          <w:rtl/>
          <w:lang w:bidi="ar-DZ"/>
        </w:rPr>
      </w:pPr>
      <w:r>
        <w:rPr>
          <w:rFonts w:hint="cs"/>
          <w:sz w:val="24"/>
          <w:szCs w:val="24"/>
          <w:rtl/>
          <w:lang w:bidi="ar-DZ"/>
        </w:rPr>
        <w:t>أسئلة نموذجية:</w:t>
      </w:r>
    </w:p>
    <w:p>
      <w:pPr>
        <w:pStyle w:val="style0"/>
        <w:numPr>
          <w:ilvl w:val="0"/>
          <w:numId w:val="66"/>
        </w:numPr>
        <w:rPr>
          <w:sz w:val="24"/>
          <w:szCs w:val="24"/>
          <w:rtl/>
          <w:lang w:bidi="ar-DZ"/>
        </w:rPr>
      </w:pPr>
      <w:r>
        <w:rPr>
          <w:rFonts w:hint="cs"/>
          <w:sz w:val="24"/>
          <w:szCs w:val="24"/>
          <w:rtl/>
          <w:lang w:bidi="ar-DZ"/>
        </w:rPr>
        <w:t xml:space="preserve">اذكر ثلاثة فروق بين المدرسة النمائية والمدرسة </w:t>
      </w:r>
      <w:r>
        <w:rPr>
          <w:rFonts w:hint="cs"/>
          <w:sz w:val="24"/>
          <w:szCs w:val="24"/>
          <w:rtl/>
          <w:lang w:bidi="ar-DZ"/>
        </w:rPr>
        <w:t>الإسقاطية</w:t>
      </w:r>
      <w:r>
        <w:rPr>
          <w:rFonts w:hint="cs"/>
          <w:sz w:val="24"/>
          <w:szCs w:val="24"/>
          <w:rtl/>
          <w:lang w:bidi="ar-DZ"/>
        </w:rPr>
        <w:t>.</w:t>
      </w:r>
    </w:p>
    <w:p>
      <w:pPr>
        <w:pStyle w:val="style0"/>
        <w:numPr>
          <w:ilvl w:val="0"/>
          <w:numId w:val="66"/>
        </w:numPr>
        <w:rPr>
          <w:sz w:val="24"/>
          <w:szCs w:val="24"/>
          <w:rtl/>
          <w:lang w:bidi="ar-DZ"/>
        </w:rPr>
      </w:pPr>
      <w:r>
        <w:rPr>
          <w:rFonts w:hint="cs"/>
          <w:sz w:val="24"/>
          <w:szCs w:val="24"/>
          <w:rtl/>
          <w:lang w:bidi="ar-DZ"/>
        </w:rPr>
        <w:t xml:space="preserve">صنف الرسم التالي وفق مراحل </w:t>
      </w:r>
      <w:r>
        <w:rPr>
          <w:rFonts w:hint="cs"/>
          <w:sz w:val="24"/>
          <w:szCs w:val="24"/>
          <w:rtl/>
          <w:lang w:bidi="ar-DZ"/>
        </w:rPr>
        <w:t>لونفيلد</w:t>
      </w:r>
      <w:r>
        <w:rPr>
          <w:rFonts w:hint="cs"/>
          <w:sz w:val="24"/>
          <w:szCs w:val="24"/>
          <w:rtl/>
          <w:lang w:bidi="ar-DZ"/>
        </w:rPr>
        <w:t>، مع ذكر سببين.</w:t>
      </w:r>
    </w:p>
    <w:p>
      <w:pPr>
        <w:pStyle w:val="style0"/>
        <w:numPr>
          <w:ilvl w:val="0"/>
          <w:numId w:val="66"/>
        </w:numPr>
        <w:rPr>
          <w:sz w:val="24"/>
          <w:szCs w:val="24"/>
          <w:rtl/>
          <w:lang w:bidi="ar-DZ"/>
        </w:rPr>
      </w:pPr>
      <w:r>
        <w:rPr>
          <w:rFonts w:hint="cs"/>
          <w:sz w:val="24"/>
          <w:szCs w:val="24"/>
          <w:rtl/>
          <w:lang w:bidi="ar-DZ"/>
        </w:rPr>
        <w:t>ما هو الفرق بين رسم الأسرة الكلاسيكي ورسم الأسرة ال</w:t>
      </w:r>
      <w:r>
        <w:rPr>
          <w:rFonts w:hint="cs"/>
          <w:sz w:val="24"/>
          <w:szCs w:val="24"/>
          <w:rtl/>
          <w:lang w:bidi="ar-DZ"/>
        </w:rPr>
        <w:t>نشط؟</w:t>
      </w:r>
    </w:p>
    <w:p>
      <w:pPr>
        <w:pStyle w:val="style0"/>
        <w:numPr>
          <w:ilvl w:val="0"/>
          <w:numId w:val="66"/>
        </w:numPr>
        <w:rPr>
          <w:sz w:val="24"/>
          <w:szCs w:val="24"/>
          <w:rtl/>
          <w:lang w:bidi="ar-DZ"/>
        </w:rPr>
      </w:pPr>
      <w:r>
        <w:rPr>
          <w:rFonts w:hint="cs"/>
          <w:sz w:val="24"/>
          <w:szCs w:val="24"/>
          <w:rtl/>
          <w:lang w:bidi="ar-DZ"/>
        </w:rPr>
        <w:t>في اختبار “الشخص تحت المطر”، ماذا تعني رسمة “شخص بلا مظلة ومبتل بالكامل”؟</w:t>
      </w:r>
    </w:p>
    <w:p>
      <w:pPr>
        <w:pStyle w:val="style0"/>
        <w:rPr>
          <w:b/>
          <w:bCs/>
          <w:sz w:val="24"/>
          <w:szCs w:val="24"/>
          <w:rtl/>
          <w:lang w:bidi="ar-DZ"/>
        </w:rPr>
      </w:pPr>
      <w:r>
        <w:rPr>
          <w:rFonts w:hint="cs"/>
          <w:b/>
          <w:bCs/>
          <w:sz w:val="24"/>
          <w:szCs w:val="24"/>
          <w:rtl/>
          <w:lang w:bidi="ar-DZ"/>
        </w:rPr>
        <w:t>ب. التقييم التطبيقي السريع (40 دقيقة) – هذا هو الأهم</w:t>
      </w:r>
    </w:p>
    <w:p>
      <w:pPr>
        <w:pStyle w:val="style0"/>
        <w:rPr>
          <w:sz w:val="24"/>
          <w:szCs w:val="24"/>
          <w:rtl/>
          <w:lang w:bidi="ar-DZ"/>
        </w:rPr>
      </w:pPr>
      <w:r>
        <w:rPr>
          <w:rFonts w:hint="cs"/>
          <w:sz w:val="24"/>
          <w:szCs w:val="24"/>
          <w:rtl/>
          <w:lang w:bidi="ar-DZ"/>
        </w:rPr>
        <w:t>المطلوب: تحليل رسمة لطفل عمره 8 سنوات (سيتم توزيعها) وكتابة تقرير موجز (نصف صفحة) باستخدام الهيكل الموحد. (راجع الشكل ر-27)</w:t>
      </w:r>
    </w:p>
    <w:p>
      <w:pPr>
        <w:pStyle w:val="style0"/>
        <w:numPr>
          <w:ilvl w:val="0"/>
          <w:numId w:val="69"/>
        </w:numPr>
        <w:rPr>
          <w:sz w:val="24"/>
          <w:szCs w:val="24"/>
          <w:rtl/>
          <w:lang w:bidi="ar-DZ"/>
        </w:rPr>
      </w:pPr>
      <w:r>
        <w:rPr>
          <w:rFonts w:hint="cs"/>
          <w:sz w:val="24"/>
          <w:szCs w:val="24"/>
          <w:rtl/>
          <w:lang w:bidi="ar-DZ"/>
        </w:rPr>
        <w:t>20 دقيقة للتحليل (تدوين الملاحظات والفرضيات الأولية).</w:t>
      </w:r>
    </w:p>
    <w:p>
      <w:pPr>
        <w:pStyle w:val="style0"/>
        <w:numPr>
          <w:ilvl w:val="0"/>
          <w:numId w:val="69"/>
        </w:numPr>
        <w:rPr>
          <w:sz w:val="24"/>
          <w:szCs w:val="24"/>
          <w:rtl/>
          <w:lang w:bidi="ar-DZ"/>
        </w:rPr>
      </w:pPr>
      <w:r>
        <w:rPr>
          <w:rFonts w:hint="cs"/>
          <w:sz w:val="24"/>
          <w:szCs w:val="24"/>
          <w:rtl/>
          <w:lang w:bidi="ar-DZ"/>
        </w:rPr>
        <w:t>20 دقيقة لكتابة التقرير.</w:t>
      </w:r>
    </w:p>
    <w:p>
      <w:pPr>
        <w:pStyle w:val="style0"/>
        <w:rPr>
          <w:b/>
          <w:bCs/>
          <w:sz w:val="24"/>
          <w:szCs w:val="24"/>
          <w:rtl/>
          <w:lang w:bidi="ar-DZ"/>
        </w:rPr>
      </w:pPr>
      <w:r>
        <w:rPr>
          <w:rFonts w:hint="cs"/>
          <w:b/>
          <w:bCs/>
          <w:sz w:val="24"/>
          <w:szCs w:val="24"/>
          <w:rtl/>
          <w:lang w:bidi="ar-DZ"/>
        </w:rPr>
        <w:t>ج. معايير تقييم التقرير (للمدرب – وللمحلل ليقيس نفسه)</w:t>
      </w:r>
    </w:p>
    <w:p>
      <w:pPr>
        <w:pStyle w:val="style0"/>
        <w:rPr>
          <w:sz w:val="24"/>
          <w:szCs w:val="24"/>
          <w:rtl/>
          <w:lang w:bidi="ar-DZ"/>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910"/>
        <w:gridCol w:w="1549"/>
        <w:gridCol w:w="1546"/>
        <w:gridCol w:w="1267"/>
        <w:gridCol w:w="2207"/>
      </w:tblGrid>
      <w:tr>
        <w:trPr/>
        <w:tc>
          <w:tcPr>
            <w:tcW w:w="984" w:type="dxa"/>
            <w:tcBorders/>
            <w:shd w:val="clear" w:color="auto" w:fill="auto"/>
          </w:tcPr>
          <w:p>
            <w:pPr>
              <w:pStyle w:val="style0"/>
              <w:rPr>
                <w:rFonts w:hint="cs"/>
                <w:sz w:val="24"/>
                <w:szCs w:val="24"/>
                <w:rtl/>
                <w:lang w:bidi="ar-DZ"/>
              </w:rPr>
            </w:pPr>
            <w:r>
              <w:rPr>
                <w:rFonts w:hint="cs"/>
                <w:sz w:val="24"/>
                <w:szCs w:val="24"/>
                <w:rtl/>
                <w:lang w:bidi="ar-DZ"/>
              </w:rPr>
              <w:t>المعيار</w:t>
            </w:r>
          </w:p>
        </w:tc>
        <w:tc>
          <w:tcPr>
            <w:tcW w:w="911" w:type="dxa"/>
            <w:tcBorders/>
            <w:shd w:val="clear" w:color="auto" w:fill="auto"/>
          </w:tcPr>
          <w:p>
            <w:pPr>
              <w:pStyle w:val="style0"/>
              <w:rPr>
                <w:rFonts w:hint="cs"/>
                <w:sz w:val="24"/>
                <w:szCs w:val="24"/>
                <w:rtl/>
                <w:lang w:bidi="ar-DZ"/>
              </w:rPr>
            </w:pPr>
            <w:r>
              <w:rPr>
                <w:rFonts w:hint="cs"/>
                <w:sz w:val="24"/>
                <w:szCs w:val="24"/>
                <w:rtl/>
                <w:lang w:bidi="ar-DZ"/>
              </w:rPr>
              <w:t>الدرجة القصوى</w:t>
            </w:r>
          </w:p>
        </w:tc>
        <w:tc>
          <w:tcPr>
            <w:tcW w:w="1559" w:type="dxa"/>
            <w:tcBorders/>
            <w:shd w:val="clear" w:color="auto" w:fill="auto"/>
          </w:tcPr>
          <w:p>
            <w:pPr>
              <w:pStyle w:val="style0"/>
              <w:rPr>
                <w:rFonts w:hint="cs"/>
                <w:sz w:val="24"/>
                <w:szCs w:val="24"/>
                <w:rtl/>
                <w:lang w:bidi="ar-DZ"/>
              </w:rPr>
            </w:pPr>
            <w:r>
              <w:rPr>
                <w:rFonts w:hint="cs"/>
                <w:sz w:val="24"/>
                <w:szCs w:val="24"/>
                <w:rtl/>
                <w:lang w:bidi="ar-DZ"/>
              </w:rPr>
              <w:t>علامة ضعيف (0-1)</w:t>
            </w:r>
          </w:p>
        </w:tc>
        <w:tc>
          <w:tcPr>
            <w:tcW w:w="1560" w:type="dxa"/>
            <w:tcBorders/>
            <w:shd w:val="clear" w:color="auto" w:fill="auto"/>
          </w:tcPr>
          <w:p>
            <w:pPr>
              <w:pStyle w:val="style0"/>
              <w:rPr>
                <w:rFonts w:hint="cs"/>
                <w:sz w:val="24"/>
                <w:szCs w:val="24"/>
                <w:rtl/>
                <w:lang w:bidi="ar-DZ"/>
              </w:rPr>
            </w:pPr>
            <w:r>
              <w:rPr>
                <w:rFonts w:hint="cs"/>
                <w:sz w:val="24"/>
                <w:szCs w:val="24"/>
                <w:rtl/>
                <w:lang w:bidi="ar-DZ"/>
              </w:rPr>
              <w:t>علامة مقبول (2)</w:t>
            </w:r>
          </w:p>
        </w:tc>
        <w:tc>
          <w:tcPr>
            <w:tcW w:w="1275" w:type="dxa"/>
            <w:tcBorders/>
            <w:shd w:val="clear" w:color="auto" w:fill="auto"/>
          </w:tcPr>
          <w:p>
            <w:pPr>
              <w:pStyle w:val="style0"/>
              <w:rPr>
                <w:rFonts w:hint="cs"/>
                <w:sz w:val="24"/>
                <w:szCs w:val="24"/>
                <w:rtl/>
                <w:lang w:bidi="ar-DZ"/>
              </w:rPr>
            </w:pPr>
            <w:r>
              <w:rPr>
                <w:rFonts w:hint="cs"/>
                <w:sz w:val="24"/>
                <w:szCs w:val="24"/>
                <w:rtl/>
                <w:lang w:bidi="ar-DZ"/>
              </w:rPr>
              <w:t>علامة جيد (3-4)</w:t>
            </w:r>
          </w:p>
        </w:tc>
        <w:tc>
          <w:tcPr>
            <w:tcW w:w="2233" w:type="dxa"/>
            <w:tcBorders/>
            <w:shd w:val="clear" w:color="auto" w:fill="auto"/>
          </w:tcPr>
          <w:p>
            <w:pPr>
              <w:pStyle w:val="style0"/>
              <w:rPr>
                <w:rFonts w:hint="cs"/>
                <w:sz w:val="24"/>
                <w:szCs w:val="24"/>
                <w:rtl/>
                <w:lang w:bidi="ar-DZ"/>
              </w:rPr>
            </w:pPr>
            <w:r>
              <w:rPr>
                <w:rFonts w:hint="cs"/>
                <w:sz w:val="24"/>
                <w:szCs w:val="24"/>
                <w:rtl/>
                <w:lang w:bidi="ar-DZ"/>
              </w:rPr>
              <w:t xml:space="preserve">علامة ممتاز </w:t>
            </w:r>
          </w:p>
        </w:tc>
      </w:tr>
      <w:tr>
        <w:tblPrEx/>
        <w:trPr/>
        <w:tc>
          <w:tcPr>
            <w:tcW w:w="984" w:type="dxa"/>
            <w:tcBorders/>
            <w:shd w:val="clear" w:color="auto" w:fill="auto"/>
          </w:tcPr>
          <w:p>
            <w:pPr>
              <w:pStyle w:val="style0"/>
              <w:rPr>
                <w:rFonts w:hint="cs"/>
                <w:sz w:val="24"/>
                <w:szCs w:val="24"/>
                <w:rtl/>
                <w:lang w:bidi="ar-DZ"/>
              </w:rPr>
            </w:pPr>
            <w:r>
              <w:rPr>
                <w:rFonts w:hint="cs"/>
                <w:sz w:val="24"/>
                <w:szCs w:val="24"/>
                <w:rtl/>
                <w:lang w:bidi="ar-DZ"/>
              </w:rPr>
              <w:t>الفصل بين الوصف والتفسير</w:t>
            </w:r>
          </w:p>
        </w:tc>
        <w:tc>
          <w:tcPr>
            <w:tcW w:w="911" w:type="dxa"/>
            <w:tcBorders/>
            <w:shd w:val="clear" w:color="auto" w:fill="auto"/>
          </w:tcPr>
          <w:p>
            <w:pPr>
              <w:pStyle w:val="style0"/>
              <w:rPr>
                <w:rFonts w:hint="cs"/>
                <w:sz w:val="24"/>
                <w:szCs w:val="24"/>
                <w:rtl/>
                <w:lang w:bidi="ar-DZ"/>
              </w:rPr>
            </w:pPr>
            <w:r>
              <w:rPr>
                <w:rFonts w:hint="cs"/>
                <w:sz w:val="24"/>
                <w:szCs w:val="24"/>
                <w:rtl/>
                <w:lang w:bidi="ar-DZ"/>
              </w:rPr>
              <w:t>5</w:t>
            </w:r>
          </w:p>
        </w:tc>
        <w:tc>
          <w:tcPr>
            <w:tcW w:w="1559" w:type="dxa"/>
            <w:tcBorders/>
            <w:shd w:val="clear" w:color="auto" w:fill="auto"/>
          </w:tcPr>
          <w:p>
            <w:pPr>
              <w:pStyle w:val="style0"/>
              <w:rPr>
                <w:rFonts w:hint="cs"/>
                <w:sz w:val="24"/>
                <w:szCs w:val="24"/>
                <w:rtl/>
                <w:lang w:bidi="ar-DZ"/>
              </w:rPr>
            </w:pPr>
            <w:r>
              <w:rPr>
                <w:rFonts w:hint="cs"/>
                <w:sz w:val="24"/>
                <w:szCs w:val="24"/>
                <w:rtl/>
                <w:lang w:bidi="ar-DZ"/>
              </w:rPr>
              <w:t>لا فصل، تفسير مدموج في الوصف</w:t>
            </w:r>
          </w:p>
        </w:tc>
        <w:tc>
          <w:tcPr>
            <w:tcW w:w="1560" w:type="dxa"/>
            <w:tcBorders/>
            <w:shd w:val="clear" w:color="auto" w:fill="auto"/>
          </w:tcPr>
          <w:p>
            <w:pPr>
              <w:pStyle w:val="style0"/>
              <w:rPr>
                <w:rFonts w:hint="cs"/>
                <w:sz w:val="24"/>
                <w:szCs w:val="24"/>
                <w:rtl/>
                <w:lang w:bidi="ar-DZ"/>
              </w:rPr>
            </w:pPr>
            <w:r>
              <w:rPr>
                <w:rFonts w:hint="cs"/>
                <w:sz w:val="24"/>
                <w:szCs w:val="24"/>
                <w:rtl/>
                <w:lang w:bidi="ar-DZ"/>
              </w:rPr>
              <w:t>تداخل واضح</w:t>
            </w:r>
          </w:p>
        </w:tc>
        <w:tc>
          <w:tcPr>
            <w:tcW w:w="1275" w:type="dxa"/>
            <w:tcBorders/>
            <w:shd w:val="clear" w:color="auto" w:fill="auto"/>
          </w:tcPr>
          <w:p>
            <w:pPr>
              <w:pStyle w:val="style0"/>
              <w:rPr>
                <w:rFonts w:hint="cs"/>
                <w:sz w:val="24"/>
                <w:szCs w:val="24"/>
                <w:rtl/>
                <w:lang w:bidi="ar-DZ"/>
              </w:rPr>
            </w:pPr>
            <w:r>
              <w:rPr>
                <w:rFonts w:hint="cs"/>
                <w:sz w:val="24"/>
                <w:szCs w:val="24"/>
                <w:rtl/>
                <w:lang w:bidi="ar-DZ"/>
              </w:rPr>
              <w:t>فصل جزئي مع بعض التداخل البسيط</w:t>
            </w:r>
          </w:p>
        </w:tc>
        <w:tc>
          <w:tcPr>
            <w:tcW w:w="2233" w:type="dxa"/>
            <w:tcBorders/>
            <w:shd w:val="clear" w:color="auto" w:fill="auto"/>
          </w:tcPr>
          <w:p>
            <w:pPr>
              <w:pStyle w:val="style0"/>
              <w:rPr>
                <w:rFonts w:hint="cs"/>
                <w:sz w:val="24"/>
                <w:szCs w:val="24"/>
                <w:rtl/>
                <w:lang w:bidi="ar-DZ"/>
              </w:rPr>
            </w:pPr>
            <w:r>
              <w:rPr>
                <w:rFonts w:hint="cs"/>
                <w:sz w:val="24"/>
                <w:szCs w:val="24"/>
                <w:rtl/>
                <w:lang w:bidi="ar-DZ"/>
              </w:rPr>
              <w:t>وصف دقيق وموضوعي، وتفسير منفصل وواضح</w:t>
            </w:r>
          </w:p>
        </w:tc>
      </w:tr>
      <w:tr>
        <w:tblPrEx/>
        <w:trPr/>
        <w:tc>
          <w:tcPr>
            <w:tcW w:w="984" w:type="dxa"/>
            <w:tcBorders/>
            <w:shd w:val="clear" w:color="auto" w:fill="auto"/>
          </w:tcPr>
          <w:p>
            <w:pPr>
              <w:pStyle w:val="style0"/>
              <w:rPr>
                <w:rFonts w:hint="cs"/>
                <w:sz w:val="24"/>
                <w:szCs w:val="24"/>
                <w:rtl/>
                <w:lang w:bidi="ar-DZ"/>
              </w:rPr>
            </w:pPr>
            <w:r>
              <w:rPr>
                <w:rFonts w:hint="cs"/>
                <w:sz w:val="24"/>
                <w:szCs w:val="24"/>
                <w:rtl/>
                <w:lang w:bidi="ar-DZ"/>
              </w:rPr>
              <w:t xml:space="preserve">شمولية </w:t>
            </w:r>
            <w:r>
              <w:rPr>
                <w:rFonts w:hint="cs"/>
                <w:sz w:val="24"/>
                <w:szCs w:val="24"/>
                <w:rtl/>
                <w:lang w:bidi="ar-DZ"/>
              </w:rPr>
              <w:t>التحليل</w:t>
            </w:r>
          </w:p>
        </w:tc>
        <w:tc>
          <w:tcPr>
            <w:tcW w:w="911" w:type="dxa"/>
            <w:tcBorders/>
            <w:shd w:val="clear" w:color="auto" w:fill="auto"/>
          </w:tcPr>
          <w:p>
            <w:pPr>
              <w:pStyle w:val="style0"/>
              <w:rPr>
                <w:rFonts w:hint="cs"/>
                <w:sz w:val="24"/>
                <w:szCs w:val="24"/>
                <w:rtl/>
                <w:lang w:bidi="ar-DZ"/>
              </w:rPr>
            </w:pPr>
            <w:r>
              <w:rPr>
                <w:rFonts w:hint="cs"/>
                <w:sz w:val="24"/>
                <w:szCs w:val="24"/>
                <w:rtl/>
                <w:lang w:bidi="ar-DZ"/>
              </w:rPr>
              <w:t>5</w:t>
            </w:r>
          </w:p>
        </w:tc>
        <w:tc>
          <w:tcPr>
            <w:tcW w:w="1559" w:type="dxa"/>
            <w:tcBorders/>
            <w:shd w:val="clear" w:color="auto" w:fill="auto"/>
          </w:tcPr>
          <w:p>
            <w:pPr>
              <w:pStyle w:val="style0"/>
              <w:rPr>
                <w:rFonts w:hint="cs"/>
                <w:sz w:val="24"/>
                <w:szCs w:val="24"/>
                <w:rtl/>
                <w:lang w:bidi="ar-DZ"/>
              </w:rPr>
            </w:pPr>
            <w:r>
              <w:rPr>
                <w:rFonts w:hint="cs"/>
                <w:sz w:val="24"/>
                <w:szCs w:val="24"/>
                <w:rtl/>
                <w:lang w:bidi="ar-DZ"/>
              </w:rPr>
              <w:t xml:space="preserve">غطى أقل من 3 </w:t>
            </w:r>
            <w:r>
              <w:rPr>
                <w:rFonts w:hint="cs"/>
                <w:sz w:val="24"/>
                <w:szCs w:val="24"/>
                <w:rtl/>
                <w:lang w:bidi="ar-DZ"/>
              </w:rPr>
              <w:t>مؤشرات</w:t>
            </w:r>
          </w:p>
        </w:tc>
        <w:tc>
          <w:tcPr>
            <w:tcW w:w="1560" w:type="dxa"/>
            <w:tcBorders/>
            <w:shd w:val="clear" w:color="auto" w:fill="auto"/>
          </w:tcPr>
          <w:p>
            <w:pPr>
              <w:pStyle w:val="style0"/>
              <w:rPr>
                <w:rFonts w:hint="cs"/>
                <w:sz w:val="24"/>
                <w:szCs w:val="24"/>
                <w:rtl/>
                <w:lang w:bidi="ar-DZ"/>
              </w:rPr>
            </w:pPr>
            <w:r>
              <w:rPr>
                <w:rFonts w:hint="cs"/>
                <w:sz w:val="24"/>
                <w:szCs w:val="24"/>
                <w:rtl/>
                <w:lang w:bidi="ar-DZ"/>
              </w:rPr>
              <w:t xml:space="preserve">غطى 3-4 </w:t>
            </w:r>
            <w:r>
              <w:rPr>
                <w:rFonts w:hint="cs"/>
                <w:sz w:val="24"/>
                <w:szCs w:val="24"/>
                <w:rtl/>
                <w:lang w:bidi="ar-DZ"/>
              </w:rPr>
              <w:t>مؤشرات رئيسية</w:t>
            </w:r>
          </w:p>
        </w:tc>
        <w:tc>
          <w:tcPr>
            <w:tcW w:w="1275" w:type="dxa"/>
            <w:tcBorders/>
            <w:shd w:val="clear" w:color="auto" w:fill="auto"/>
          </w:tcPr>
          <w:p>
            <w:pPr>
              <w:pStyle w:val="style0"/>
              <w:rPr>
                <w:rFonts w:hint="cs"/>
                <w:sz w:val="24"/>
                <w:szCs w:val="24"/>
                <w:rtl/>
                <w:lang w:bidi="ar-DZ"/>
              </w:rPr>
            </w:pPr>
            <w:r>
              <w:rPr>
                <w:rFonts w:hint="cs"/>
                <w:sz w:val="24"/>
                <w:szCs w:val="24"/>
                <w:rtl/>
                <w:lang w:bidi="ar-DZ"/>
              </w:rPr>
              <w:t xml:space="preserve">غطى 5-6 مؤشرات </w:t>
            </w:r>
            <w:r>
              <w:rPr>
                <w:rFonts w:hint="cs"/>
                <w:sz w:val="24"/>
                <w:szCs w:val="24"/>
                <w:rtl/>
                <w:lang w:bidi="ar-DZ"/>
              </w:rPr>
              <w:t>رئيسية</w:t>
            </w:r>
          </w:p>
        </w:tc>
        <w:tc>
          <w:tcPr>
            <w:tcW w:w="2233" w:type="dxa"/>
            <w:tcBorders/>
            <w:shd w:val="clear" w:color="auto" w:fill="auto"/>
          </w:tcPr>
          <w:p>
            <w:pPr>
              <w:pStyle w:val="style0"/>
              <w:rPr>
                <w:rFonts w:hint="cs"/>
                <w:sz w:val="24"/>
                <w:szCs w:val="24"/>
                <w:rtl/>
                <w:lang w:bidi="ar-DZ"/>
              </w:rPr>
            </w:pPr>
            <w:r>
              <w:rPr>
                <w:rFonts w:hint="cs"/>
                <w:sz w:val="24"/>
                <w:szCs w:val="24"/>
                <w:rtl/>
                <w:lang w:bidi="ar-DZ"/>
              </w:rPr>
              <w:t xml:space="preserve">غطى 7 مؤشرات رئيسية </w:t>
            </w:r>
            <w:r>
              <w:rPr>
                <w:rFonts w:hint="cs"/>
                <w:sz w:val="24"/>
                <w:szCs w:val="24"/>
                <w:rtl/>
                <w:lang w:bidi="ar-DZ"/>
              </w:rPr>
              <w:t>أو أكثر بدقة</w:t>
            </w:r>
          </w:p>
        </w:tc>
      </w:tr>
      <w:tr>
        <w:tblPrEx/>
        <w:trPr/>
        <w:tc>
          <w:tcPr>
            <w:tcW w:w="984" w:type="dxa"/>
            <w:tcBorders/>
            <w:shd w:val="clear" w:color="auto" w:fill="auto"/>
          </w:tcPr>
          <w:p>
            <w:pPr>
              <w:pStyle w:val="style0"/>
              <w:rPr>
                <w:rFonts w:hint="cs"/>
                <w:sz w:val="24"/>
                <w:szCs w:val="24"/>
                <w:rtl/>
                <w:lang w:bidi="ar-DZ"/>
              </w:rPr>
            </w:pPr>
            <w:r>
              <w:rPr>
                <w:rFonts w:hint="cs"/>
                <w:sz w:val="24"/>
                <w:szCs w:val="24"/>
                <w:rtl/>
                <w:lang w:bidi="ar-DZ"/>
              </w:rPr>
              <w:t>صياغة الفرضيات</w:t>
            </w:r>
          </w:p>
        </w:tc>
        <w:tc>
          <w:tcPr>
            <w:tcW w:w="911" w:type="dxa"/>
            <w:tcBorders/>
            <w:shd w:val="clear" w:color="auto" w:fill="auto"/>
          </w:tcPr>
          <w:p>
            <w:pPr>
              <w:pStyle w:val="style0"/>
              <w:rPr>
                <w:rFonts w:hint="cs"/>
                <w:sz w:val="24"/>
                <w:szCs w:val="24"/>
                <w:rtl/>
                <w:lang w:bidi="ar-DZ"/>
              </w:rPr>
            </w:pPr>
            <w:r>
              <w:rPr>
                <w:rFonts w:hint="cs"/>
                <w:sz w:val="24"/>
                <w:szCs w:val="24"/>
                <w:rtl/>
                <w:lang w:bidi="ar-DZ"/>
              </w:rPr>
              <w:t>5</w:t>
            </w:r>
          </w:p>
        </w:tc>
        <w:tc>
          <w:tcPr>
            <w:tcW w:w="1559" w:type="dxa"/>
            <w:tcBorders/>
            <w:shd w:val="clear" w:color="auto" w:fill="auto"/>
          </w:tcPr>
          <w:p>
            <w:pPr>
              <w:pStyle w:val="style0"/>
              <w:rPr>
                <w:rFonts w:hint="cs"/>
                <w:sz w:val="24"/>
                <w:szCs w:val="24"/>
                <w:rtl/>
                <w:lang w:bidi="ar-DZ"/>
              </w:rPr>
            </w:pPr>
            <w:r>
              <w:rPr>
                <w:rFonts w:hint="cs"/>
                <w:sz w:val="24"/>
                <w:szCs w:val="24"/>
                <w:rtl/>
                <w:lang w:bidi="ar-DZ"/>
              </w:rPr>
              <w:t>فرضيات مفقودة أو غير مفهومة</w:t>
            </w:r>
          </w:p>
        </w:tc>
        <w:tc>
          <w:tcPr>
            <w:tcW w:w="1560" w:type="dxa"/>
            <w:tcBorders/>
            <w:shd w:val="clear" w:color="auto" w:fill="auto"/>
          </w:tcPr>
          <w:p>
            <w:pPr>
              <w:pStyle w:val="style0"/>
              <w:rPr>
                <w:rFonts w:hint="cs"/>
                <w:sz w:val="24"/>
                <w:szCs w:val="24"/>
                <w:rtl/>
                <w:lang w:bidi="ar-DZ"/>
              </w:rPr>
            </w:pPr>
            <w:r>
              <w:rPr>
                <w:rFonts w:hint="cs"/>
                <w:sz w:val="24"/>
                <w:szCs w:val="24"/>
                <w:rtl/>
                <w:lang w:bidi="ar-DZ"/>
              </w:rPr>
              <w:t>فرضيات غير متماسكة أو أقل من 2</w:t>
            </w:r>
          </w:p>
        </w:tc>
        <w:tc>
          <w:tcPr>
            <w:tcW w:w="1275" w:type="dxa"/>
            <w:tcBorders/>
            <w:shd w:val="clear" w:color="auto" w:fill="auto"/>
          </w:tcPr>
          <w:p>
            <w:pPr>
              <w:pStyle w:val="style0"/>
              <w:rPr>
                <w:rFonts w:hint="cs"/>
                <w:sz w:val="24"/>
                <w:szCs w:val="24"/>
                <w:rtl/>
                <w:lang w:bidi="ar-DZ"/>
              </w:rPr>
            </w:pPr>
            <w:r>
              <w:rPr>
                <w:rFonts w:hint="cs"/>
                <w:sz w:val="24"/>
                <w:szCs w:val="24"/>
                <w:rtl/>
                <w:lang w:bidi="ar-DZ"/>
              </w:rPr>
              <w:t>فرضيات واضحة ولكن درجة الثقة غير محددة</w:t>
            </w:r>
          </w:p>
        </w:tc>
        <w:tc>
          <w:tcPr>
            <w:tcW w:w="2233" w:type="dxa"/>
            <w:tcBorders/>
            <w:shd w:val="clear" w:color="auto" w:fill="auto"/>
          </w:tcPr>
          <w:p>
            <w:pPr>
              <w:pStyle w:val="style0"/>
              <w:rPr>
                <w:rFonts w:hint="cs"/>
                <w:sz w:val="24"/>
                <w:szCs w:val="24"/>
                <w:rtl/>
                <w:lang w:bidi="ar-DZ"/>
              </w:rPr>
            </w:pPr>
            <w:r>
              <w:rPr>
                <w:rFonts w:hint="cs"/>
                <w:sz w:val="24"/>
                <w:szCs w:val="24"/>
                <w:rtl/>
                <w:lang w:bidi="ar-DZ"/>
              </w:rPr>
              <w:t>3 فرضيات متماسكة + درجة ثقة محددة لكل فرضية</w:t>
            </w:r>
          </w:p>
        </w:tc>
      </w:tr>
      <w:tr>
        <w:tblPrEx/>
        <w:trPr/>
        <w:tc>
          <w:tcPr>
            <w:tcW w:w="984" w:type="dxa"/>
            <w:tcBorders/>
            <w:shd w:val="clear" w:color="auto" w:fill="auto"/>
          </w:tcPr>
          <w:p>
            <w:pPr>
              <w:pStyle w:val="style0"/>
              <w:rPr>
                <w:rFonts w:hint="cs"/>
                <w:sz w:val="24"/>
                <w:szCs w:val="24"/>
                <w:rtl/>
                <w:lang w:bidi="ar-DZ"/>
              </w:rPr>
            </w:pPr>
            <w:r>
              <w:rPr>
                <w:rFonts w:hint="cs"/>
                <w:sz w:val="24"/>
                <w:szCs w:val="24"/>
                <w:rtl/>
                <w:lang w:bidi="ar-DZ"/>
              </w:rPr>
              <w:t>جودة التوصيات</w:t>
            </w:r>
          </w:p>
        </w:tc>
        <w:tc>
          <w:tcPr>
            <w:tcW w:w="911" w:type="dxa"/>
            <w:tcBorders/>
            <w:shd w:val="clear" w:color="auto" w:fill="auto"/>
          </w:tcPr>
          <w:p>
            <w:pPr>
              <w:pStyle w:val="style0"/>
              <w:rPr>
                <w:rFonts w:hint="cs"/>
                <w:sz w:val="24"/>
                <w:szCs w:val="24"/>
                <w:rtl/>
                <w:lang w:bidi="ar-DZ"/>
              </w:rPr>
            </w:pPr>
            <w:r>
              <w:rPr>
                <w:rFonts w:hint="cs"/>
                <w:sz w:val="24"/>
                <w:szCs w:val="24"/>
                <w:rtl/>
                <w:lang w:bidi="ar-DZ"/>
              </w:rPr>
              <w:t>5</w:t>
            </w:r>
          </w:p>
        </w:tc>
        <w:tc>
          <w:tcPr>
            <w:tcW w:w="1559" w:type="dxa"/>
            <w:tcBorders/>
            <w:shd w:val="clear" w:color="auto" w:fill="auto"/>
          </w:tcPr>
          <w:p>
            <w:pPr>
              <w:pStyle w:val="style0"/>
              <w:rPr>
                <w:rFonts w:hint="cs"/>
                <w:sz w:val="24"/>
                <w:szCs w:val="24"/>
                <w:rtl/>
                <w:lang w:bidi="ar-DZ"/>
              </w:rPr>
            </w:pPr>
            <w:r>
              <w:rPr>
                <w:rFonts w:hint="cs"/>
                <w:sz w:val="24"/>
                <w:szCs w:val="24"/>
                <w:rtl/>
                <w:lang w:bidi="ar-DZ"/>
              </w:rPr>
              <w:t>توصيات مفقودة أو غير مناسبة</w:t>
            </w:r>
          </w:p>
        </w:tc>
        <w:tc>
          <w:tcPr>
            <w:tcW w:w="1560" w:type="dxa"/>
            <w:tcBorders/>
            <w:shd w:val="clear" w:color="auto" w:fill="auto"/>
          </w:tcPr>
          <w:p>
            <w:pPr>
              <w:pStyle w:val="style0"/>
              <w:rPr>
                <w:rFonts w:hint="cs"/>
                <w:sz w:val="24"/>
                <w:szCs w:val="24"/>
                <w:rtl/>
                <w:lang w:bidi="ar-DZ"/>
              </w:rPr>
            </w:pPr>
            <w:r>
              <w:rPr>
                <w:rFonts w:hint="cs"/>
                <w:sz w:val="24"/>
                <w:szCs w:val="24"/>
                <w:rtl/>
                <w:lang w:bidi="ar-DZ"/>
              </w:rPr>
              <w:t>توصيات عامة أو تغطي جانباً واحداً</w:t>
            </w:r>
          </w:p>
        </w:tc>
        <w:tc>
          <w:tcPr>
            <w:tcW w:w="1275" w:type="dxa"/>
            <w:tcBorders/>
            <w:shd w:val="clear" w:color="auto" w:fill="auto"/>
          </w:tcPr>
          <w:p>
            <w:pPr>
              <w:pStyle w:val="style0"/>
              <w:rPr>
                <w:rFonts w:hint="cs"/>
                <w:sz w:val="24"/>
                <w:szCs w:val="24"/>
                <w:rtl/>
                <w:lang w:bidi="ar-DZ"/>
              </w:rPr>
            </w:pPr>
            <w:r>
              <w:rPr>
                <w:rFonts w:hint="cs"/>
                <w:sz w:val="24"/>
                <w:szCs w:val="24"/>
                <w:rtl/>
                <w:lang w:bidi="ar-DZ"/>
              </w:rPr>
              <w:t>توصيات محددة نسبياً ومناسبة</w:t>
            </w:r>
          </w:p>
        </w:tc>
        <w:tc>
          <w:tcPr>
            <w:tcW w:w="2233" w:type="dxa"/>
            <w:tcBorders/>
            <w:shd w:val="clear" w:color="auto" w:fill="auto"/>
          </w:tcPr>
          <w:p>
            <w:pPr>
              <w:pStyle w:val="style0"/>
              <w:rPr>
                <w:rFonts w:hint="cs"/>
                <w:sz w:val="24"/>
                <w:szCs w:val="24"/>
                <w:rtl/>
                <w:lang w:bidi="ar-DZ"/>
              </w:rPr>
            </w:pPr>
            <w:r>
              <w:rPr>
                <w:rFonts w:hint="cs"/>
                <w:sz w:val="24"/>
                <w:szCs w:val="24"/>
                <w:rtl/>
                <w:lang w:bidi="ar-DZ"/>
              </w:rPr>
              <w:t>توصيات محددة وعملية ومناسبة، تغطي الأسرة والمدرسة والتقييم الإضافي</w:t>
            </w:r>
          </w:p>
        </w:tc>
      </w:tr>
      <w:tr>
        <w:tblPrEx/>
        <w:trPr/>
        <w:tc>
          <w:tcPr>
            <w:tcW w:w="984" w:type="dxa"/>
            <w:tcBorders/>
            <w:shd w:val="clear" w:color="auto" w:fill="auto"/>
          </w:tcPr>
          <w:p>
            <w:pPr>
              <w:pStyle w:val="style0"/>
              <w:rPr>
                <w:rFonts w:hint="cs"/>
                <w:sz w:val="24"/>
                <w:szCs w:val="24"/>
                <w:rtl/>
                <w:lang w:bidi="ar-DZ"/>
              </w:rPr>
            </w:pPr>
            <w:r>
              <w:rPr>
                <w:rFonts w:hint="cs"/>
                <w:sz w:val="24"/>
                <w:szCs w:val="24"/>
                <w:rtl/>
                <w:lang w:bidi="ar-DZ"/>
              </w:rPr>
              <w:t>اللغة والصياغة المهنية</w:t>
            </w:r>
          </w:p>
        </w:tc>
        <w:tc>
          <w:tcPr>
            <w:tcW w:w="911" w:type="dxa"/>
            <w:tcBorders/>
            <w:shd w:val="clear" w:color="auto" w:fill="auto"/>
          </w:tcPr>
          <w:p>
            <w:pPr>
              <w:pStyle w:val="style0"/>
              <w:rPr>
                <w:rFonts w:hint="cs"/>
                <w:sz w:val="24"/>
                <w:szCs w:val="24"/>
                <w:rtl/>
                <w:lang w:bidi="ar-DZ"/>
              </w:rPr>
            </w:pPr>
            <w:r>
              <w:rPr>
                <w:rFonts w:hint="cs"/>
                <w:sz w:val="24"/>
                <w:szCs w:val="24"/>
                <w:rtl/>
                <w:lang w:bidi="ar-DZ"/>
              </w:rPr>
              <w:t>5</w:t>
            </w:r>
          </w:p>
        </w:tc>
        <w:tc>
          <w:tcPr>
            <w:tcW w:w="1559" w:type="dxa"/>
            <w:tcBorders/>
            <w:shd w:val="clear" w:color="auto" w:fill="auto"/>
          </w:tcPr>
          <w:p>
            <w:pPr>
              <w:pStyle w:val="style0"/>
              <w:rPr>
                <w:rFonts w:hint="cs"/>
                <w:sz w:val="24"/>
                <w:szCs w:val="24"/>
                <w:rtl/>
                <w:lang w:bidi="ar-DZ"/>
              </w:rPr>
            </w:pPr>
            <w:r>
              <w:rPr>
                <w:rFonts w:hint="cs"/>
                <w:sz w:val="24"/>
                <w:szCs w:val="24"/>
                <w:rtl/>
                <w:lang w:bidi="ar-DZ"/>
              </w:rPr>
              <w:t>لغة غير مهنية + تشخيصات قاطعة</w:t>
            </w:r>
          </w:p>
        </w:tc>
        <w:tc>
          <w:tcPr>
            <w:tcW w:w="1560" w:type="dxa"/>
            <w:tcBorders/>
            <w:shd w:val="clear" w:color="auto" w:fill="auto"/>
          </w:tcPr>
          <w:p>
            <w:pPr>
              <w:pStyle w:val="style0"/>
              <w:rPr>
                <w:rFonts w:hint="cs"/>
                <w:sz w:val="24"/>
                <w:szCs w:val="24"/>
                <w:rtl/>
                <w:lang w:bidi="ar-DZ"/>
              </w:rPr>
            </w:pPr>
            <w:r>
              <w:rPr>
                <w:rFonts w:hint="cs"/>
                <w:sz w:val="24"/>
                <w:szCs w:val="24"/>
                <w:rtl/>
                <w:lang w:bidi="ar-DZ"/>
              </w:rPr>
              <w:t>لغة غير مهنية أو استخدام تشخيص نهائي</w:t>
            </w:r>
          </w:p>
        </w:tc>
        <w:tc>
          <w:tcPr>
            <w:tcW w:w="1275" w:type="dxa"/>
            <w:tcBorders/>
            <w:shd w:val="clear" w:color="auto" w:fill="auto"/>
          </w:tcPr>
          <w:p>
            <w:pPr>
              <w:pStyle w:val="style0"/>
              <w:rPr>
                <w:rFonts w:hint="cs"/>
                <w:sz w:val="24"/>
                <w:szCs w:val="24"/>
                <w:rtl/>
                <w:lang w:bidi="ar-DZ"/>
              </w:rPr>
            </w:pPr>
            <w:r>
              <w:rPr>
                <w:rFonts w:hint="cs"/>
                <w:sz w:val="24"/>
                <w:szCs w:val="24"/>
                <w:rtl/>
                <w:lang w:bidi="ar-DZ"/>
              </w:rPr>
              <w:t>لغة مهنية مع أخطاء لغوية بسيطة</w:t>
            </w:r>
          </w:p>
        </w:tc>
        <w:tc>
          <w:tcPr>
            <w:tcW w:w="2233" w:type="dxa"/>
            <w:tcBorders/>
            <w:shd w:val="clear" w:color="auto" w:fill="auto"/>
          </w:tcPr>
          <w:p>
            <w:pPr>
              <w:pStyle w:val="style0"/>
              <w:rPr>
                <w:rFonts w:hint="cs"/>
                <w:sz w:val="24"/>
                <w:szCs w:val="24"/>
                <w:rtl/>
                <w:lang w:bidi="ar-DZ"/>
              </w:rPr>
            </w:pPr>
            <w:r>
              <w:rPr>
                <w:rFonts w:hint="cs"/>
                <w:sz w:val="24"/>
                <w:szCs w:val="24"/>
                <w:rtl/>
                <w:lang w:bidi="ar-DZ"/>
              </w:rPr>
              <w:t>لغة مهنية خالية من الأخطاء + صيغ احتمالية + خالية من التشخيص النهائي</w:t>
            </w:r>
          </w:p>
        </w:tc>
      </w:tr>
      <w:tr>
        <w:tblPrEx/>
        <w:trPr/>
        <w:tc>
          <w:tcPr>
            <w:tcW w:w="984" w:type="dxa"/>
            <w:tcBorders/>
            <w:shd w:val="clear" w:color="auto" w:fill="auto"/>
          </w:tcPr>
          <w:p>
            <w:pPr>
              <w:pStyle w:val="style0"/>
              <w:rPr>
                <w:rFonts w:hint="cs"/>
                <w:sz w:val="24"/>
                <w:szCs w:val="24"/>
                <w:rtl/>
                <w:lang w:bidi="ar-DZ"/>
              </w:rPr>
            </w:pPr>
            <w:r>
              <w:rPr>
                <w:rFonts w:hint="cs"/>
                <w:sz w:val="24"/>
                <w:szCs w:val="24"/>
                <w:rtl/>
                <w:lang w:bidi="ar-DZ"/>
              </w:rPr>
              <w:t>الفصل بين الوصف والتفسير</w:t>
            </w:r>
          </w:p>
        </w:tc>
        <w:tc>
          <w:tcPr>
            <w:tcW w:w="911" w:type="dxa"/>
            <w:tcBorders/>
            <w:shd w:val="clear" w:color="auto" w:fill="auto"/>
          </w:tcPr>
          <w:p>
            <w:pPr>
              <w:pStyle w:val="style0"/>
              <w:rPr>
                <w:rFonts w:hint="cs"/>
                <w:sz w:val="24"/>
                <w:szCs w:val="24"/>
                <w:rtl/>
                <w:lang w:bidi="ar-DZ"/>
              </w:rPr>
            </w:pPr>
            <w:r>
              <w:rPr>
                <w:rFonts w:hint="cs"/>
                <w:sz w:val="24"/>
                <w:szCs w:val="24"/>
                <w:rtl/>
                <w:lang w:bidi="ar-DZ"/>
              </w:rPr>
              <w:t>5</w:t>
            </w:r>
          </w:p>
        </w:tc>
        <w:tc>
          <w:tcPr>
            <w:tcW w:w="1559" w:type="dxa"/>
            <w:tcBorders/>
            <w:shd w:val="clear" w:color="auto" w:fill="auto"/>
          </w:tcPr>
          <w:p>
            <w:pPr>
              <w:pStyle w:val="style0"/>
              <w:rPr>
                <w:rFonts w:hint="cs"/>
                <w:sz w:val="24"/>
                <w:szCs w:val="24"/>
                <w:rtl/>
                <w:lang w:bidi="ar-DZ"/>
              </w:rPr>
            </w:pPr>
            <w:r>
              <w:rPr>
                <w:rFonts w:hint="cs"/>
                <w:sz w:val="24"/>
                <w:szCs w:val="24"/>
                <w:rtl/>
                <w:lang w:bidi="ar-DZ"/>
              </w:rPr>
              <w:t>لا فصل، تفسير مدموج في الوصف</w:t>
            </w:r>
          </w:p>
        </w:tc>
        <w:tc>
          <w:tcPr>
            <w:tcW w:w="1560" w:type="dxa"/>
            <w:tcBorders/>
            <w:shd w:val="clear" w:color="auto" w:fill="auto"/>
          </w:tcPr>
          <w:p>
            <w:pPr>
              <w:pStyle w:val="style0"/>
              <w:rPr>
                <w:rFonts w:hint="cs"/>
                <w:sz w:val="24"/>
                <w:szCs w:val="24"/>
                <w:rtl/>
                <w:lang w:bidi="ar-DZ"/>
              </w:rPr>
            </w:pPr>
            <w:r>
              <w:rPr>
                <w:rFonts w:hint="cs"/>
                <w:sz w:val="24"/>
                <w:szCs w:val="24"/>
                <w:rtl/>
                <w:lang w:bidi="ar-DZ"/>
              </w:rPr>
              <w:t>تداخل واضح</w:t>
            </w:r>
          </w:p>
        </w:tc>
        <w:tc>
          <w:tcPr>
            <w:tcW w:w="1275" w:type="dxa"/>
            <w:tcBorders/>
            <w:shd w:val="clear" w:color="auto" w:fill="auto"/>
          </w:tcPr>
          <w:p>
            <w:pPr>
              <w:pStyle w:val="style0"/>
              <w:rPr>
                <w:rFonts w:hint="cs"/>
                <w:sz w:val="24"/>
                <w:szCs w:val="24"/>
                <w:rtl/>
                <w:lang w:bidi="ar-DZ"/>
              </w:rPr>
            </w:pPr>
            <w:r>
              <w:rPr>
                <w:rFonts w:hint="cs"/>
                <w:sz w:val="24"/>
                <w:szCs w:val="24"/>
                <w:rtl/>
                <w:lang w:bidi="ar-DZ"/>
              </w:rPr>
              <w:t>فصل جزئي مع بعض التداخل البسيط</w:t>
            </w:r>
          </w:p>
        </w:tc>
        <w:tc>
          <w:tcPr>
            <w:tcW w:w="2233" w:type="dxa"/>
            <w:tcBorders/>
            <w:shd w:val="clear" w:color="auto" w:fill="auto"/>
          </w:tcPr>
          <w:p>
            <w:pPr>
              <w:pStyle w:val="style0"/>
              <w:rPr>
                <w:rFonts w:hint="cs"/>
                <w:sz w:val="24"/>
                <w:szCs w:val="24"/>
                <w:rtl/>
                <w:lang w:bidi="ar-DZ"/>
              </w:rPr>
            </w:pPr>
            <w:r>
              <w:rPr>
                <w:rFonts w:hint="cs"/>
                <w:sz w:val="24"/>
                <w:szCs w:val="24"/>
                <w:rtl/>
                <w:lang w:bidi="ar-DZ"/>
              </w:rPr>
              <w:t>وصف دقيق وموضوعي، وتفسير منفصل وواضح</w:t>
            </w:r>
          </w:p>
        </w:tc>
      </w:tr>
      <w:tr>
        <w:tblPrEx/>
        <w:trPr/>
        <w:tc>
          <w:tcPr>
            <w:tcW w:w="984" w:type="dxa"/>
            <w:tcBorders/>
            <w:shd w:val="clear" w:color="auto" w:fill="auto"/>
          </w:tcPr>
          <w:p>
            <w:pPr>
              <w:pStyle w:val="style0"/>
              <w:rPr>
                <w:rFonts w:hint="cs"/>
                <w:sz w:val="24"/>
                <w:szCs w:val="24"/>
                <w:rtl/>
                <w:lang w:bidi="ar-DZ"/>
              </w:rPr>
            </w:pPr>
            <w:r>
              <w:rPr>
                <w:rFonts w:hint="cs"/>
                <w:sz w:val="24"/>
                <w:szCs w:val="24"/>
                <w:rtl/>
                <w:lang w:bidi="ar-DZ"/>
              </w:rPr>
              <w:t>المجموع الكلي</w:t>
            </w:r>
            <w:r>
              <w:rPr>
                <w:rFonts w:hint="cs"/>
                <w:sz w:val="24"/>
                <w:szCs w:val="24"/>
                <w:rtl/>
                <w:lang w:bidi="ar-DZ"/>
              </w:rPr>
              <w:tab/>
            </w:r>
          </w:p>
        </w:tc>
        <w:tc>
          <w:tcPr>
            <w:tcW w:w="911" w:type="dxa"/>
            <w:tcBorders/>
            <w:shd w:val="clear" w:color="auto" w:fill="auto"/>
          </w:tcPr>
          <w:p>
            <w:pPr>
              <w:pStyle w:val="style0"/>
              <w:rPr>
                <w:rFonts w:hint="cs"/>
                <w:sz w:val="24"/>
                <w:szCs w:val="24"/>
                <w:rtl/>
                <w:lang w:bidi="ar-DZ"/>
              </w:rPr>
            </w:pPr>
            <w:r>
              <w:rPr>
                <w:rFonts w:hint="cs"/>
                <w:sz w:val="24"/>
                <w:szCs w:val="24"/>
                <w:rtl/>
                <w:lang w:bidi="ar-DZ"/>
              </w:rPr>
              <w:t>25</w:t>
            </w:r>
          </w:p>
        </w:tc>
        <w:tc>
          <w:tcPr>
            <w:tcW w:w="1559" w:type="dxa"/>
            <w:tcBorders/>
            <w:shd w:val="clear" w:color="auto" w:fill="auto"/>
          </w:tcPr>
          <w:p>
            <w:pPr>
              <w:pStyle w:val="style0"/>
              <w:rPr>
                <w:rFonts w:hint="cs"/>
                <w:sz w:val="24"/>
                <w:szCs w:val="24"/>
                <w:rtl/>
                <w:lang w:bidi="ar-DZ"/>
              </w:rPr>
            </w:pPr>
          </w:p>
        </w:tc>
        <w:tc>
          <w:tcPr>
            <w:tcW w:w="1560" w:type="dxa"/>
            <w:tcBorders/>
            <w:shd w:val="clear" w:color="auto" w:fill="auto"/>
          </w:tcPr>
          <w:p>
            <w:pPr>
              <w:pStyle w:val="style0"/>
              <w:rPr>
                <w:rFonts w:hint="cs"/>
                <w:sz w:val="24"/>
                <w:szCs w:val="24"/>
                <w:rtl/>
                <w:lang w:bidi="ar-DZ"/>
              </w:rPr>
            </w:pPr>
          </w:p>
        </w:tc>
        <w:tc>
          <w:tcPr>
            <w:tcW w:w="1275" w:type="dxa"/>
            <w:tcBorders/>
            <w:shd w:val="clear" w:color="auto" w:fill="auto"/>
          </w:tcPr>
          <w:p>
            <w:pPr>
              <w:pStyle w:val="style0"/>
              <w:rPr>
                <w:rFonts w:hint="cs"/>
                <w:sz w:val="24"/>
                <w:szCs w:val="24"/>
                <w:rtl/>
                <w:lang w:bidi="ar-DZ"/>
              </w:rPr>
            </w:pPr>
          </w:p>
        </w:tc>
        <w:tc>
          <w:tcPr>
            <w:tcW w:w="2233" w:type="dxa"/>
            <w:tcBorders/>
            <w:shd w:val="clear" w:color="auto" w:fill="auto"/>
          </w:tcPr>
          <w:p>
            <w:pPr>
              <w:pStyle w:val="style0"/>
              <w:rPr>
                <w:rFonts w:hint="cs"/>
                <w:sz w:val="24"/>
                <w:szCs w:val="24"/>
                <w:rtl/>
                <w:lang w:bidi="ar-DZ"/>
              </w:rPr>
            </w:pPr>
          </w:p>
        </w:tc>
      </w:tr>
    </w:tbl>
    <w:p>
      <w:pPr>
        <w:pStyle w:val="style0"/>
        <w:rPr>
          <w:sz w:val="24"/>
          <w:szCs w:val="24"/>
          <w:rtl/>
          <w:lang w:bidi="ar-DZ"/>
        </w:rPr>
      </w:pPr>
      <w:r>
        <w:rPr>
          <w:rFonts w:hint="cs"/>
          <w:sz w:val="24"/>
          <w:szCs w:val="24"/>
          <w:rtl/>
          <w:lang w:bidi="ar-DZ"/>
        </w:rPr>
        <w:tab/>
      </w:r>
      <w:r>
        <w:rPr>
          <w:rFonts w:hint="cs"/>
          <w:sz w:val="24"/>
          <w:szCs w:val="24"/>
          <w:rtl/>
          <w:lang w:bidi="ar-DZ"/>
        </w:rPr>
        <w:tab/>
      </w:r>
      <w:r>
        <w:rPr>
          <w:rFonts w:hint="cs"/>
          <w:sz w:val="24"/>
          <w:szCs w:val="24"/>
          <w:rtl/>
          <w:lang w:bidi="ar-DZ"/>
        </w:rPr>
        <w:tab/>
      </w:r>
      <w:r>
        <w:rPr>
          <w:rFonts w:hint="cs"/>
          <w:sz w:val="24"/>
          <w:szCs w:val="24"/>
          <w:rtl/>
          <w:lang w:bidi="ar-DZ"/>
        </w:rPr>
        <w:tab/>
      </w:r>
    </w:p>
    <w:p>
      <w:pPr>
        <w:pStyle w:val="style0"/>
        <w:rPr>
          <w:b/>
          <w:bCs/>
          <w:sz w:val="24"/>
          <w:szCs w:val="24"/>
          <w:rtl/>
          <w:lang w:bidi="ar-DZ"/>
        </w:rPr>
      </w:pPr>
      <w:r>
        <w:rPr>
          <w:rFonts w:hint="cs"/>
          <w:b/>
          <w:bCs/>
          <w:sz w:val="24"/>
          <w:szCs w:val="24"/>
          <w:rtl/>
          <w:lang w:bidi="ar-DZ"/>
        </w:rPr>
        <w:t>درجات النج</w:t>
      </w:r>
      <w:r>
        <w:rPr>
          <w:rFonts w:hint="cs"/>
          <w:b/>
          <w:bCs/>
          <w:sz w:val="24"/>
          <w:szCs w:val="24"/>
          <w:rtl/>
          <w:lang w:bidi="ar-DZ"/>
        </w:rPr>
        <w:t>اح:</w:t>
      </w:r>
    </w:p>
    <w:p>
      <w:pPr>
        <w:pStyle w:val="style0"/>
        <w:numPr>
          <w:ilvl w:val="0"/>
          <w:numId w:val="70"/>
        </w:numPr>
        <w:rPr>
          <w:sz w:val="24"/>
          <w:szCs w:val="24"/>
          <w:rtl/>
          <w:lang w:bidi="ar-DZ"/>
        </w:rPr>
      </w:pPr>
      <w:r>
        <w:rPr>
          <w:rFonts w:hint="cs"/>
          <w:sz w:val="24"/>
          <w:szCs w:val="24"/>
          <w:rtl/>
          <w:lang w:bidi="ar-DZ"/>
        </w:rPr>
        <w:t>23-25: ممتاز (يُمنح شهادة مع مرتبة الشرف)</w:t>
      </w:r>
    </w:p>
    <w:p>
      <w:pPr>
        <w:pStyle w:val="style0"/>
        <w:numPr>
          <w:ilvl w:val="0"/>
          <w:numId w:val="70"/>
        </w:numPr>
        <w:rPr>
          <w:sz w:val="24"/>
          <w:szCs w:val="24"/>
          <w:rtl/>
          <w:lang w:bidi="ar-DZ"/>
        </w:rPr>
      </w:pPr>
      <w:r>
        <w:rPr>
          <w:rFonts w:hint="cs"/>
          <w:sz w:val="24"/>
          <w:szCs w:val="24"/>
          <w:rtl/>
          <w:lang w:bidi="ar-DZ"/>
        </w:rPr>
        <w:t>20-22: جيد جداً</w:t>
      </w:r>
    </w:p>
    <w:p>
      <w:pPr>
        <w:pStyle w:val="style0"/>
        <w:numPr>
          <w:ilvl w:val="0"/>
          <w:numId w:val="70"/>
        </w:numPr>
        <w:rPr>
          <w:sz w:val="24"/>
          <w:szCs w:val="24"/>
          <w:rtl/>
          <w:lang w:bidi="ar-DZ"/>
        </w:rPr>
      </w:pPr>
      <w:r>
        <w:rPr>
          <w:rFonts w:hint="cs"/>
          <w:sz w:val="24"/>
          <w:szCs w:val="24"/>
          <w:rtl/>
          <w:lang w:bidi="ar-DZ"/>
        </w:rPr>
        <w:t>18-19: جيد</w:t>
      </w:r>
    </w:p>
    <w:p>
      <w:pPr>
        <w:pStyle w:val="style0"/>
        <w:numPr>
          <w:ilvl w:val="0"/>
          <w:numId w:val="70"/>
        </w:numPr>
        <w:rPr>
          <w:sz w:val="24"/>
          <w:szCs w:val="24"/>
          <w:rtl/>
          <w:lang w:bidi="ar-DZ"/>
        </w:rPr>
      </w:pPr>
      <w:r>
        <w:rPr>
          <w:rFonts w:hint="cs"/>
          <w:sz w:val="24"/>
          <w:szCs w:val="24"/>
          <w:rtl/>
          <w:lang w:bidi="ar-DZ"/>
        </w:rPr>
        <w:t>15-17: مقبول (يطلب منه إعادة كتابة التقرير بعد المراجعة)</w:t>
      </w:r>
    </w:p>
    <w:p>
      <w:pPr>
        <w:pStyle w:val="style0"/>
        <w:numPr>
          <w:ilvl w:val="0"/>
          <w:numId w:val="70"/>
        </w:numPr>
        <w:rPr>
          <w:sz w:val="24"/>
          <w:szCs w:val="24"/>
          <w:lang w:bidi="ar-DZ"/>
        </w:rPr>
      </w:pPr>
      <w:r>
        <w:rPr>
          <w:rFonts w:hint="cs"/>
          <w:sz w:val="24"/>
          <w:szCs w:val="24"/>
          <w:rtl/>
          <w:lang w:bidi="ar-DZ"/>
        </w:rPr>
        <w:t>أقل من 15: غير كافٍ (</w:t>
      </w:r>
      <w:r>
        <w:rPr>
          <w:rFonts w:hint="cs"/>
          <w:sz w:val="24"/>
          <w:szCs w:val="24"/>
          <w:rtl/>
          <w:lang w:bidi="ar-DZ"/>
        </w:rPr>
        <w:t>يجب أن يتدرب أكثر</w:t>
      </w:r>
      <w:r>
        <w:rPr>
          <w:rFonts w:hint="cs"/>
          <w:sz w:val="24"/>
          <w:szCs w:val="24"/>
          <w:rtl/>
          <w:lang w:bidi="ar-DZ"/>
        </w:rPr>
        <w:t>)</w:t>
      </w:r>
    </w:p>
    <w:p>
      <w:pPr>
        <w:pStyle w:val="style0"/>
        <w:ind w:left="720"/>
        <w:rPr>
          <w:sz w:val="24"/>
          <w:szCs w:val="24"/>
          <w:rtl/>
          <w:lang w:bidi="ar-DZ"/>
        </w:rPr>
      </w:pPr>
    </w:p>
    <w:p>
      <w:pPr>
        <w:pStyle w:val="style0"/>
        <w:rPr>
          <w:b/>
          <w:bCs/>
          <w:sz w:val="24"/>
          <w:szCs w:val="24"/>
          <w:rtl/>
          <w:lang w:bidi="ar-DZ"/>
        </w:rPr>
      </w:pPr>
      <w:r>
        <w:rPr>
          <w:rFonts w:hint="cs"/>
          <w:b/>
          <w:bCs/>
          <w:sz w:val="24"/>
          <w:szCs w:val="24"/>
          <w:rtl/>
          <w:lang w:bidi="ar-DZ"/>
        </w:rPr>
        <w:t>ثانياً: بناء الملف المهني (</w:t>
      </w:r>
      <w:r>
        <w:rPr>
          <w:rFonts w:hint="cs"/>
          <w:b/>
          <w:bCs/>
          <w:sz w:val="24"/>
          <w:szCs w:val="24"/>
          <w:rtl/>
          <w:lang w:bidi="ar-DZ"/>
        </w:rPr>
        <w:t>Portfolio</w:t>
      </w:r>
      <w:r>
        <w:rPr>
          <w:rFonts w:hint="cs"/>
          <w:b/>
          <w:bCs/>
          <w:sz w:val="24"/>
          <w:szCs w:val="24"/>
          <w:rtl/>
          <w:lang w:bidi="ar-DZ"/>
        </w:rPr>
        <w:t>) – دليل خطوة بخطوة</w:t>
      </w:r>
    </w:p>
    <w:p>
      <w:pPr>
        <w:pStyle w:val="style0"/>
        <w:rPr>
          <w:sz w:val="24"/>
          <w:szCs w:val="24"/>
          <w:rtl/>
          <w:lang w:bidi="ar-DZ"/>
        </w:rPr>
      </w:pPr>
      <w:r>
        <w:rPr>
          <w:rFonts w:hint="cs"/>
          <w:sz w:val="24"/>
          <w:szCs w:val="24"/>
          <w:rtl/>
          <w:lang w:bidi="ar-DZ"/>
        </w:rPr>
        <w:t xml:space="preserve">الملف المهني هو بطاقة تعريفك </w:t>
      </w:r>
      <w:r>
        <w:rPr>
          <w:rFonts w:hint="cs"/>
          <w:sz w:val="24"/>
          <w:szCs w:val="24"/>
          <w:rtl/>
          <w:lang w:bidi="ar-DZ"/>
        </w:rPr>
        <w:t>كمحلل احترافي. يجب أن يتضمن:</w:t>
      </w:r>
    </w:p>
    <w:p>
      <w:pPr>
        <w:pStyle w:val="style0"/>
        <w:rPr>
          <w:sz w:val="24"/>
          <w:szCs w:val="24"/>
          <w:rtl/>
          <w:lang w:bidi="ar-DZ"/>
        </w:rPr>
      </w:pPr>
      <w:r>
        <w:rPr>
          <w:rFonts w:hint="cs"/>
          <w:sz w:val="24"/>
          <w:szCs w:val="24"/>
          <w:rtl/>
          <w:lang w:bidi="ar-DZ"/>
        </w:rPr>
        <w:t xml:space="preserve">1. </w:t>
      </w:r>
      <w:r>
        <w:rPr>
          <w:rFonts w:hint="cs"/>
          <w:b/>
          <w:bCs/>
          <w:sz w:val="24"/>
          <w:szCs w:val="24"/>
          <w:rtl/>
          <w:lang w:bidi="ar-DZ"/>
        </w:rPr>
        <w:t>السيرة الذاتية المختصرة</w:t>
      </w:r>
      <w:r>
        <w:rPr>
          <w:rFonts w:hint="cs"/>
          <w:sz w:val="24"/>
          <w:szCs w:val="24"/>
          <w:rtl/>
          <w:lang w:bidi="ar-DZ"/>
        </w:rPr>
        <w:t>:</w:t>
      </w:r>
    </w:p>
    <w:p>
      <w:pPr>
        <w:pStyle w:val="style0"/>
        <w:rPr>
          <w:sz w:val="24"/>
          <w:szCs w:val="24"/>
          <w:rtl/>
          <w:lang w:bidi="ar-DZ"/>
        </w:rPr>
      </w:pPr>
      <w:r>
        <w:rPr>
          <w:rFonts w:hint="cs"/>
          <w:sz w:val="24"/>
          <w:szCs w:val="24"/>
          <w:rtl/>
          <w:lang w:bidi="ar-DZ"/>
        </w:rPr>
        <w:t>صفحة واحدة. ملخص عنك، خلفيتك التعليمية، مؤهلاتك، دوراتك التدريبية (خاصة دورة “التحليل الاحترافي لرسوم الأطفال”).</w:t>
      </w:r>
    </w:p>
    <w:p>
      <w:pPr>
        <w:pStyle w:val="style0"/>
        <w:rPr>
          <w:sz w:val="24"/>
          <w:szCs w:val="24"/>
          <w:rtl/>
          <w:lang w:bidi="ar-DZ"/>
        </w:rPr>
      </w:pPr>
      <w:r>
        <w:rPr>
          <w:rFonts w:hint="cs"/>
          <w:sz w:val="24"/>
          <w:szCs w:val="24"/>
          <w:rtl/>
          <w:lang w:bidi="ar-DZ"/>
        </w:rPr>
        <w:t xml:space="preserve">2. </w:t>
      </w:r>
      <w:r>
        <w:rPr>
          <w:rFonts w:hint="cs"/>
          <w:b/>
          <w:bCs/>
          <w:sz w:val="24"/>
          <w:szCs w:val="24"/>
          <w:rtl/>
          <w:lang w:bidi="ar-DZ"/>
        </w:rPr>
        <w:t>الخدمات التي تقدمها بوضوح:</w:t>
      </w:r>
    </w:p>
    <w:p>
      <w:pPr>
        <w:pStyle w:val="style0"/>
        <w:numPr>
          <w:ilvl w:val="0"/>
          <w:numId w:val="71"/>
        </w:numPr>
        <w:rPr>
          <w:sz w:val="24"/>
          <w:szCs w:val="24"/>
          <w:rtl/>
          <w:lang w:bidi="ar-DZ"/>
        </w:rPr>
      </w:pPr>
      <w:r>
        <w:rPr>
          <w:rFonts w:hint="cs"/>
          <w:sz w:val="24"/>
          <w:szCs w:val="24"/>
          <w:rtl/>
          <w:lang w:bidi="ar-DZ"/>
        </w:rPr>
        <w:t>تحليل رسوم HTP (منزل، شجرة، شخص).</w:t>
      </w:r>
    </w:p>
    <w:p>
      <w:pPr>
        <w:pStyle w:val="style0"/>
        <w:numPr>
          <w:ilvl w:val="0"/>
          <w:numId w:val="71"/>
        </w:numPr>
        <w:rPr>
          <w:sz w:val="24"/>
          <w:szCs w:val="24"/>
          <w:rtl/>
          <w:lang w:bidi="ar-DZ"/>
        </w:rPr>
      </w:pPr>
      <w:r>
        <w:rPr>
          <w:rFonts w:hint="cs"/>
          <w:sz w:val="24"/>
          <w:szCs w:val="24"/>
          <w:rtl/>
          <w:lang w:bidi="ar-DZ"/>
        </w:rPr>
        <w:t>تحليل رسم الأسرة (كلاس</w:t>
      </w:r>
      <w:r>
        <w:rPr>
          <w:rFonts w:hint="cs"/>
          <w:sz w:val="24"/>
          <w:szCs w:val="24"/>
          <w:rtl/>
          <w:lang w:bidi="ar-DZ"/>
        </w:rPr>
        <w:t>يكي ونشط).</w:t>
      </w:r>
    </w:p>
    <w:p>
      <w:pPr>
        <w:pStyle w:val="style0"/>
        <w:numPr>
          <w:ilvl w:val="0"/>
          <w:numId w:val="71"/>
        </w:numPr>
        <w:rPr>
          <w:sz w:val="24"/>
          <w:szCs w:val="24"/>
          <w:rtl/>
          <w:lang w:bidi="ar-DZ"/>
        </w:rPr>
      </w:pPr>
      <w:r>
        <w:rPr>
          <w:rFonts w:hint="cs"/>
          <w:sz w:val="24"/>
          <w:szCs w:val="24"/>
          <w:rtl/>
          <w:lang w:bidi="ar-DZ"/>
        </w:rPr>
        <w:t>تحليل اختبار “الشخص تحت المطر”.</w:t>
      </w:r>
    </w:p>
    <w:p>
      <w:pPr>
        <w:pStyle w:val="style0"/>
        <w:numPr>
          <w:ilvl w:val="0"/>
          <w:numId w:val="71"/>
        </w:numPr>
        <w:rPr>
          <w:sz w:val="24"/>
          <w:szCs w:val="24"/>
          <w:rtl/>
          <w:lang w:bidi="ar-DZ"/>
        </w:rPr>
      </w:pPr>
      <w:r>
        <w:rPr>
          <w:rFonts w:hint="cs"/>
          <w:sz w:val="24"/>
          <w:szCs w:val="24"/>
          <w:rtl/>
          <w:lang w:bidi="ar-DZ"/>
        </w:rPr>
        <w:t xml:space="preserve">كتابة تقارير </w:t>
      </w:r>
      <w:r>
        <w:rPr>
          <w:rFonts w:hint="cs"/>
          <w:sz w:val="24"/>
          <w:szCs w:val="24"/>
          <w:rtl/>
          <w:lang w:bidi="ar-DZ"/>
        </w:rPr>
        <w:t>تحليلية</w:t>
      </w:r>
      <w:r>
        <w:rPr>
          <w:rFonts w:hint="cs"/>
          <w:sz w:val="24"/>
          <w:szCs w:val="24"/>
          <w:rtl/>
          <w:lang w:bidi="ar-DZ"/>
        </w:rPr>
        <w:t xml:space="preserve"> وصفية وتفسيرية.</w:t>
      </w:r>
    </w:p>
    <w:p>
      <w:pPr>
        <w:pStyle w:val="style0"/>
        <w:numPr>
          <w:ilvl w:val="0"/>
          <w:numId w:val="71"/>
        </w:numPr>
        <w:rPr>
          <w:sz w:val="24"/>
          <w:szCs w:val="24"/>
          <w:rtl/>
          <w:lang w:bidi="ar-DZ"/>
        </w:rPr>
      </w:pPr>
      <w:r>
        <w:rPr>
          <w:rFonts w:hint="cs"/>
          <w:sz w:val="24"/>
          <w:szCs w:val="24"/>
          <w:rtl/>
          <w:lang w:bidi="ar-DZ"/>
        </w:rPr>
        <w:t>جلسات تغذية راجعة للأسر والمدارس.</w:t>
      </w:r>
    </w:p>
    <w:p>
      <w:pPr>
        <w:pStyle w:val="style0"/>
        <w:numPr>
          <w:ilvl w:val="0"/>
          <w:numId w:val="71"/>
        </w:numPr>
        <w:rPr>
          <w:sz w:val="24"/>
          <w:szCs w:val="24"/>
          <w:rtl/>
          <w:lang w:bidi="ar-DZ"/>
        </w:rPr>
      </w:pPr>
      <w:r>
        <w:rPr>
          <w:rFonts w:hint="cs"/>
          <w:sz w:val="24"/>
          <w:szCs w:val="24"/>
          <w:rtl/>
          <w:lang w:bidi="ar-DZ"/>
        </w:rPr>
        <w:t>(تأكيد واضح على ما لا تقدمه: لا تقدم تشخيصاً نفسياً ولا علاجاً بالفن).</w:t>
      </w:r>
    </w:p>
    <w:p>
      <w:pPr>
        <w:pStyle w:val="style0"/>
        <w:rPr>
          <w:sz w:val="24"/>
          <w:szCs w:val="24"/>
          <w:rtl/>
          <w:lang w:bidi="ar-DZ"/>
        </w:rPr>
      </w:pPr>
      <w:r>
        <w:rPr>
          <w:rFonts w:hint="cs"/>
          <w:sz w:val="24"/>
          <w:szCs w:val="24"/>
          <w:rtl/>
          <w:lang w:bidi="ar-DZ"/>
        </w:rPr>
        <w:t xml:space="preserve">3. </w:t>
      </w:r>
      <w:r>
        <w:rPr>
          <w:rFonts w:hint="cs"/>
          <w:b/>
          <w:bCs/>
          <w:sz w:val="24"/>
          <w:szCs w:val="24"/>
          <w:rtl/>
          <w:lang w:bidi="ar-DZ"/>
        </w:rPr>
        <w:t>معرض رسوم (نماذج من الأعمال)</w:t>
      </w:r>
      <w:r>
        <w:rPr>
          <w:rFonts w:hint="cs"/>
          <w:sz w:val="24"/>
          <w:szCs w:val="24"/>
          <w:rtl/>
          <w:lang w:bidi="ar-DZ"/>
        </w:rPr>
        <w:t>:</w:t>
      </w:r>
    </w:p>
    <w:p>
      <w:pPr>
        <w:pStyle w:val="style0"/>
        <w:rPr>
          <w:sz w:val="24"/>
          <w:szCs w:val="24"/>
          <w:rtl/>
          <w:lang w:bidi="ar-DZ"/>
        </w:rPr>
      </w:pPr>
      <w:r>
        <w:rPr>
          <w:rFonts w:hint="cs"/>
          <w:sz w:val="24"/>
          <w:szCs w:val="24"/>
          <w:rtl/>
          <w:lang w:bidi="ar-DZ"/>
        </w:rPr>
        <w:t>( من</w:t>
      </w:r>
      <w:r>
        <w:rPr>
          <w:rFonts w:hint="cs"/>
          <w:sz w:val="24"/>
          <w:szCs w:val="24"/>
          <w:rtl/>
          <w:lang w:bidi="ar-DZ"/>
        </w:rPr>
        <w:t xml:space="preserve"> 3 الى 5)</w:t>
      </w:r>
      <w:r>
        <w:rPr>
          <w:rFonts w:hint="cs"/>
          <w:sz w:val="24"/>
          <w:szCs w:val="24"/>
          <w:rtl/>
          <w:lang w:bidi="ar-DZ"/>
        </w:rPr>
        <w:t xml:space="preserve"> رسوم حقيقية (بعد إخفاء الهوية التام </w:t>
      </w:r>
      <w:r>
        <w:rPr>
          <w:rFonts w:hint="cs"/>
          <w:sz w:val="24"/>
          <w:szCs w:val="24"/>
          <w:rtl/>
          <w:lang w:bidi="ar-DZ"/>
        </w:rPr>
        <w:t>والحصول على إذن خطي من ولي الأمر) مع تحليل موجز لكل رسمة يظهر منهجيتك. (راجع الشكل ر-28)</w:t>
      </w:r>
    </w:p>
    <w:p>
      <w:pPr>
        <w:pStyle w:val="style0"/>
        <w:rPr>
          <w:b/>
          <w:bCs/>
          <w:sz w:val="24"/>
          <w:szCs w:val="24"/>
          <w:rtl/>
          <w:lang w:bidi="ar-DZ"/>
        </w:rPr>
      </w:pPr>
      <w:r>
        <w:rPr>
          <w:rFonts w:hint="cs"/>
          <w:sz w:val="24"/>
          <w:szCs w:val="24"/>
          <w:rtl/>
          <w:lang w:bidi="ar-DZ"/>
        </w:rPr>
        <w:t>4</w:t>
      </w:r>
      <w:r>
        <w:rPr>
          <w:rFonts w:hint="cs"/>
          <w:b/>
          <w:bCs/>
          <w:sz w:val="24"/>
          <w:szCs w:val="24"/>
          <w:rtl/>
          <w:lang w:bidi="ar-DZ"/>
        </w:rPr>
        <w:t>. الميثاق الأخلاقي:</w:t>
      </w:r>
    </w:p>
    <w:p>
      <w:pPr>
        <w:pStyle w:val="style0"/>
        <w:rPr>
          <w:sz w:val="24"/>
          <w:szCs w:val="24"/>
          <w:rtl/>
          <w:lang w:bidi="ar-DZ"/>
        </w:rPr>
      </w:pPr>
      <w:r>
        <w:rPr>
          <w:rFonts w:hint="cs"/>
          <w:sz w:val="24"/>
          <w:szCs w:val="24"/>
          <w:rtl/>
          <w:lang w:bidi="ar-DZ"/>
        </w:rPr>
        <w:t>نسخة من الميثاق الأخلاقي الذي تلتزم به.</w:t>
      </w:r>
    </w:p>
    <w:p>
      <w:pPr>
        <w:pStyle w:val="style0"/>
        <w:rPr>
          <w:sz w:val="24"/>
          <w:szCs w:val="24"/>
          <w:rtl/>
          <w:lang w:bidi="ar-DZ"/>
        </w:rPr>
      </w:pPr>
      <w:r>
        <w:rPr>
          <w:rFonts w:hint="cs"/>
          <w:sz w:val="24"/>
          <w:szCs w:val="24"/>
          <w:rtl/>
          <w:lang w:bidi="ar-DZ"/>
        </w:rPr>
        <w:t>5</w:t>
      </w:r>
      <w:r>
        <w:rPr>
          <w:rFonts w:hint="cs"/>
          <w:b/>
          <w:bCs/>
          <w:sz w:val="24"/>
          <w:szCs w:val="24"/>
          <w:rtl/>
          <w:lang w:bidi="ar-DZ"/>
        </w:rPr>
        <w:t xml:space="preserve">. وسائل </w:t>
      </w:r>
      <w:r>
        <w:rPr>
          <w:rFonts w:hint="cs"/>
          <w:b/>
          <w:bCs/>
          <w:sz w:val="24"/>
          <w:szCs w:val="24"/>
          <w:rtl/>
          <w:lang w:bidi="ar-DZ"/>
        </w:rPr>
        <w:t>لل</w:t>
      </w:r>
      <w:r>
        <w:rPr>
          <w:rFonts w:hint="cs"/>
          <w:b/>
          <w:bCs/>
          <w:sz w:val="24"/>
          <w:szCs w:val="24"/>
          <w:rtl/>
          <w:lang w:bidi="ar-DZ"/>
        </w:rPr>
        <w:t>تواصل</w:t>
      </w:r>
      <w:r>
        <w:rPr>
          <w:rFonts w:hint="cs"/>
          <w:sz w:val="24"/>
          <w:szCs w:val="24"/>
          <w:rtl/>
          <w:lang w:bidi="ar-DZ"/>
        </w:rPr>
        <w:t>:</w:t>
      </w:r>
    </w:p>
    <w:p>
      <w:pPr>
        <w:pStyle w:val="style0"/>
        <w:rPr>
          <w:sz w:val="24"/>
          <w:szCs w:val="24"/>
          <w:rtl/>
          <w:lang w:bidi="ar-DZ"/>
        </w:rPr>
      </w:pPr>
      <w:r>
        <w:rPr>
          <w:rFonts w:hint="cs"/>
          <w:sz w:val="24"/>
          <w:szCs w:val="24"/>
          <w:rtl/>
          <w:lang w:bidi="ar-DZ"/>
        </w:rPr>
        <w:t xml:space="preserve">إيميل مهني، رقم هاتف مخصص للعمل (اختياري)، رابط لصفحة </w:t>
      </w:r>
      <w:r>
        <w:rPr>
          <w:rFonts w:hint="cs"/>
          <w:sz w:val="24"/>
          <w:szCs w:val="24"/>
          <w:rtl/>
          <w:lang w:bidi="ar-DZ"/>
        </w:rPr>
        <w:t>موقعك الخاص (لينكد)</w:t>
      </w:r>
      <w:r>
        <w:rPr>
          <w:rFonts w:hint="cs"/>
          <w:sz w:val="24"/>
          <w:szCs w:val="24"/>
          <w:rtl/>
          <w:lang w:bidi="ar-DZ"/>
        </w:rPr>
        <w:t xml:space="preserve"> </w:t>
      </w:r>
      <w:r>
        <w:rPr>
          <w:rFonts w:hint="cs"/>
          <w:sz w:val="24"/>
          <w:szCs w:val="24"/>
          <w:rtl/>
          <w:lang w:bidi="ar-DZ"/>
        </w:rPr>
        <w:t>أو مدونة مهنية (إذا وُجدت</w:t>
      </w:r>
      <w:r>
        <w:rPr>
          <w:rFonts w:hint="cs"/>
          <w:sz w:val="24"/>
          <w:szCs w:val="24"/>
          <w:rtl/>
          <w:lang w:bidi="ar-DZ"/>
        </w:rPr>
        <w:t>).</w:t>
      </w:r>
    </w:p>
    <w:p>
      <w:pPr>
        <w:pStyle w:val="style0"/>
        <w:rPr>
          <w:sz w:val="24"/>
          <w:szCs w:val="24"/>
          <w:rtl/>
          <w:lang w:bidi="ar-DZ"/>
        </w:rPr>
      </w:pPr>
    </w:p>
    <w:p>
      <w:pPr>
        <w:pStyle w:val="style0"/>
        <w:rPr>
          <w:b/>
          <w:bCs/>
          <w:sz w:val="24"/>
          <w:szCs w:val="24"/>
          <w:rtl/>
          <w:lang w:bidi="ar-DZ"/>
        </w:rPr>
      </w:pPr>
      <w:r>
        <w:rPr>
          <w:rFonts w:hint="cs"/>
          <w:b/>
          <w:bCs/>
          <w:sz w:val="24"/>
          <w:szCs w:val="24"/>
          <w:rtl/>
          <w:lang w:bidi="ar-DZ"/>
        </w:rPr>
        <w:t>ثالثاً: التسويق الأخلاقي لخدماتك (توجيهات عملية)</w:t>
      </w:r>
    </w:p>
    <w:p>
      <w:pPr>
        <w:pStyle w:val="style0"/>
        <w:numPr>
          <w:ilvl w:val="0"/>
          <w:numId w:val="72"/>
        </w:numPr>
        <w:rPr>
          <w:sz w:val="24"/>
          <w:szCs w:val="24"/>
          <w:rtl/>
          <w:lang w:bidi="ar-DZ"/>
        </w:rPr>
      </w:pPr>
      <w:r>
        <w:rPr>
          <w:rFonts w:hint="cs"/>
          <w:sz w:val="24"/>
          <w:szCs w:val="24"/>
          <w:rtl/>
          <w:lang w:bidi="ar-DZ"/>
        </w:rPr>
        <w:t>لا تبالغ أبداً: لا تقل “سأفهم طفلك بالكامل من رسمة واحدة” أو “سأحل كل مشاكلكم العائلية”.</w:t>
      </w:r>
    </w:p>
    <w:p>
      <w:pPr>
        <w:pStyle w:val="style0"/>
        <w:numPr>
          <w:ilvl w:val="0"/>
          <w:numId w:val="72"/>
        </w:numPr>
        <w:rPr>
          <w:sz w:val="24"/>
          <w:szCs w:val="24"/>
          <w:rtl/>
          <w:lang w:bidi="ar-DZ"/>
        </w:rPr>
      </w:pPr>
      <w:r>
        <w:rPr>
          <w:rFonts w:hint="cs"/>
          <w:sz w:val="24"/>
          <w:szCs w:val="24"/>
          <w:rtl/>
          <w:lang w:bidi="ar-DZ"/>
        </w:rPr>
        <w:t xml:space="preserve">وضح حدودك بوضوح: في أي لقاء أول مع أسرة أو مدرسة، اذكر أن تحليلك هو أداة مساعدة لفهم الطفل، وليس بديلاً عن التشخيص </w:t>
      </w:r>
      <w:r>
        <w:rPr>
          <w:rFonts w:hint="cs"/>
          <w:sz w:val="24"/>
          <w:szCs w:val="24"/>
          <w:rtl/>
          <w:lang w:bidi="ar-DZ"/>
        </w:rPr>
        <w:t>الطبي أو النفسي.</w:t>
      </w:r>
    </w:p>
    <w:p>
      <w:pPr>
        <w:pStyle w:val="style0"/>
        <w:numPr>
          <w:ilvl w:val="0"/>
          <w:numId w:val="72"/>
        </w:numPr>
        <w:rPr>
          <w:sz w:val="24"/>
          <w:szCs w:val="24"/>
          <w:rtl/>
          <w:lang w:bidi="ar-DZ"/>
        </w:rPr>
      </w:pPr>
      <w:r>
        <w:rPr>
          <w:rFonts w:hint="cs"/>
          <w:sz w:val="24"/>
          <w:szCs w:val="24"/>
          <w:rtl/>
          <w:lang w:bidi="ar-DZ"/>
        </w:rPr>
        <w:t>استهدف الجهات الصحيحة:</w:t>
      </w:r>
    </w:p>
    <w:p>
      <w:pPr>
        <w:pStyle w:val="style0"/>
        <w:numPr>
          <w:ilvl w:val="0"/>
          <w:numId w:val="73"/>
        </w:numPr>
        <w:rPr>
          <w:sz w:val="24"/>
          <w:szCs w:val="24"/>
          <w:rtl/>
          <w:lang w:bidi="ar-DZ"/>
        </w:rPr>
      </w:pPr>
      <w:r>
        <w:rPr>
          <w:rFonts w:hint="cs"/>
          <w:sz w:val="24"/>
          <w:szCs w:val="24"/>
          <w:rtl/>
          <w:lang w:bidi="ar-DZ"/>
        </w:rPr>
        <w:t>المدارس (مرشدي الطلاب، إدارات المدارس) – لتقييم حالات صعوبات التعلم أو التكيف.</w:t>
      </w:r>
    </w:p>
    <w:p>
      <w:pPr>
        <w:pStyle w:val="style0"/>
        <w:numPr>
          <w:ilvl w:val="0"/>
          <w:numId w:val="73"/>
        </w:numPr>
        <w:rPr>
          <w:sz w:val="24"/>
          <w:szCs w:val="24"/>
          <w:rtl/>
          <w:lang w:bidi="ar-DZ"/>
        </w:rPr>
      </w:pPr>
      <w:r>
        <w:rPr>
          <w:rFonts w:hint="cs"/>
          <w:sz w:val="24"/>
          <w:szCs w:val="24"/>
          <w:rtl/>
          <w:lang w:bidi="ar-DZ"/>
        </w:rPr>
        <w:t>عيادات التوجيه الأسري – كخدمة استشارية تكميلية.</w:t>
      </w:r>
    </w:p>
    <w:p>
      <w:pPr>
        <w:pStyle w:val="style0"/>
        <w:numPr>
          <w:ilvl w:val="0"/>
          <w:numId w:val="73"/>
        </w:numPr>
        <w:rPr>
          <w:sz w:val="24"/>
          <w:szCs w:val="24"/>
          <w:rtl/>
          <w:lang w:bidi="ar-DZ"/>
        </w:rPr>
      </w:pPr>
      <w:r>
        <w:rPr>
          <w:rFonts w:hint="cs"/>
          <w:sz w:val="24"/>
          <w:szCs w:val="24"/>
          <w:rtl/>
          <w:lang w:bidi="ar-DZ"/>
        </w:rPr>
        <w:t>الأخصائيون الاجتماعيون – في حالات الاشتباه بالإهمال أو الإيذاء (كأداة مساعدة لهم).</w:t>
      </w:r>
    </w:p>
    <w:p>
      <w:pPr>
        <w:pStyle w:val="style0"/>
        <w:numPr>
          <w:ilvl w:val="0"/>
          <w:numId w:val="73"/>
        </w:numPr>
        <w:rPr>
          <w:sz w:val="24"/>
          <w:szCs w:val="24"/>
          <w:rtl/>
          <w:lang w:bidi="ar-DZ"/>
        </w:rPr>
      </w:pPr>
      <w:r>
        <w:rPr>
          <w:rFonts w:hint="cs"/>
          <w:sz w:val="24"/>
          <w:szCs w:val="24"/>
          <w:rtl/>
          <w:lang w:bidi="ar-DZ"/>
        </w:rPr>
        <w:t>أولياء الأمور المهتمين – من خلال ورش عمل أو استشارات فردية.</w:t>
      </w:r>
    </w:p>
    <w:p>
      <w:pPr>
        <w:pStyle w:val="style0"/>
        <w:numPr>
          <w:ilvl w:val="0"/>
          <w:numId w:val="74"/>
        </w:numPr>
        <w:rPr>
          <w:sz w:val="24"/>
          <w:szCs w:val="24"/>
          <w:rtl/>
          <w:lang w:bidi="ar-DZ"/>
        </w:rPr>
      </w:pPr>
      <w:r>
        <w:rPr>
          <w:rFonts w:hint="cs"/>
          <w:sz w:val="24"/>
          <w:szCs w:val="24"/>
          <w:rtl/>
          <w:lang w:bidi="ar-DZ"/>
        </w:rPr>
        <w:t>وسائل التواصل المهني:</w:t>
      </w:r>
    </w:p>
    <w:p>
      <w:pPr>
        <w:pStyle w:val="style0"/>
        <w:numPr>
          <w:ilvl w:val="0"/>
          <w:numId w:val="75"/>
        </w:numPr>
        <w:rPr>
          <w:sz w:val="24"/>
          <w:szCs w:val="24"/>
          <w:rtl/>
          <w:lang w:bidi="ar-DZ"/>
        </w:rPr>
      </w:pPr>
      <w:r>
        <w:rPr>
          <w:rFonts w:hint="cs"/>
          <w:sz w:val="24"/>
          <w:szCs w:val="24"/>
          <w:rtl/>
          <w:lang w:bidi="ar-DZ"/>
        </w:rPr>
        <w:t xml:space="preserve">يمكنك إنشاء صفحة </w:t>
      </w:r>
      <w:r>
        <w:rPr>
          <w:rFonts w:hint="cs"/>
          <w:sz w:val="24"/>
          <w:szCs w:val="24"/>
          <w:rtl/>
          <w:lang w:bidi="ar-DZ"/>
        </w:rPr>
        <w:t>(</w:t>
      </w:r>
      <w:r>
        <w:rPr>
          <w:rFonts w:hint="cs"/>
          <w:sz w:val="24"/>
          <w:szCs w:val="24"/>
          <w:rtl/>
          <w:lang w:bidi="ar-DZ"/>
        </w:rPr>
        <w:t xml:space="preserve">لينكد </w:t>
      </w:r>
      <w:r>
        <w:rPr>
          <w:rFonts w:hint="cs"/>
          <w:sz w:val="24"/>
          <w:szCs w:val="24"/>
          <w:rtl/>
          <w:lang w:bidi="ar-DZ"/>
        </w:rPr>
        <w:t>)</w:t>
      </w:r>
      <w:r>
        <w:rPr>
          <w:rFonts w:hint="cs"/>
          <w:sz w:val="24"/>
          <w:szCs w:val="24"/>
          <w:rtl/>
          <w:lang w:bidi="ar-DZ"/>
        </w:rPr>
        <w:t xml:space="preserve"> </w:t>
      </w:r>
      <w:r>
        <w:rPr>
          <w:rFonts w:hint="cs"/>
          <w:sz w:val="24"/>
          <w:szCs w:val="24"/>
          <w:rtl/>
          <w:lang w:bidi="ar-DZ"/>
        </w:rPr>
        <w:t>مهنية تعرض فيها ملفك (بدون نشر رسوم حقيقية دون إخفاء هوية).</w:t>
      </w:r>
    </w:p>
    <w:p>
      <w:pPr>
        <w:pStyle w:val="style0"/>
        <w:numPr>
          <w:ilvl w:val="0"/>
          <w:numId w:val="75"/>
        </w:numPr>
        <w:rPr>
          <w:sz w:val="24"/>
          <w:szCs w:val="24"/>
          <w:rtl/>
          <w:lang w:bidi="ar-DZ"/>
        </w:rPr>
      </w:pPr>
      <w:r>
        <w:rPr>
          <w:rFonts w:hint="cs"/>
          <w:sz w:val="24"/>
          <w:szCs w:val="24"/>
          <w:rtl/>
          <w:lang w:bidi="ar-DZ"/>
        </w:rPr>
        <w:t xml:space="preserve">مدونة مهنية </w:t>
      </w:r>
      <w:r>
        <w:rPr>
          <w:rFonts w:hint="cs"/>
          <w:sz w:val="24"/>
          <w:szCs w:val="24"/>
          <w:rtl/>
          <w:lang w:bidi="ar-DZ"/>
        </w:rPr>
        <w:t>تعرض فيها مقالات علمية عن تحليل رسوم الأطفال.</w:t>
      </w:r>
    </w:p>
    <w:p>
      <w:pPr>
        <w:pStyle w:val="style0"/>
        <w:rPr>
          <w:sz w:val="24"/>
          <w:szCs w:val="24"/>
          <w:rtl/>
          <w:lang w:bidi="ar-DZ"/>
        </w:rPr>
      </w:pPr>
      <w:r>
        <w:rPr>
          <w:rFonts w:hint="cs"/>
          <w:sz w:val="24"/>
          <w:szCs w:val="24"/>
          <w:rtl/>
          <w:lang w:bidi="ar-DZ"/>
        </w:rPr>
        <w:t>تنبيه: لا</w:t>
      </w:r>
      <w:r>
        <w:rPr>
          <w:rFonts w:hint="cs"/>
          <w:sz w:val="24"/>
          <w:szCs w:val="24"/>
          <w:rtl/>
          <w:lang w:bidi="ar-DZ"/>
        </w:rPr>
        <w:t xml:space="preserve"> تنشر أبداً رسوماً أو تقارير على وسائل التواصل العام (فيسبوك، تيك توك) حتى مع إخفاء الهوية، إلا بعد دراسة الحالة للاستخدام التعليمي وبإذن كتابي صريح.</w:t>
      </w:r>
    </w:p>
    <w:p>
      <w:pPr>
        <w:pStyle w:val="style0"/>
        <w:rPr>
          <w:sz w:val="24"/>
          <w:szCs w:val="24"/>
          <w:rtl/>
          <w:lang w:bidi="ar-DZ"/>
        </w:rPr>
      </w:pPr>
    </w:p>
    <w:p>
      <w:pPr>
        <w:pStyle w:val="style0"/>
        <w:rPr>
          <w:b/>
          <w:bCs/>
          <w:sz w:val="24"/>
          <w:szCs w:val="24"/>
          <w:rtl/>
          <w:lang w:bidi="ar-DZ"/>
        </w:rPr>
      </w:pPr>
      <w:r>
        <w:rPr>
          <w:rFonts w:hint="cs"/>
          <w:b/>
          <w:bCs/>
          <w:sz w:val="24"/>
          <w:szCs w:val="24"/>
          <w:rtl/>
          <w:lang w:bidi="ar-DZ"/>
        </w:rPr>
        <w:t>رابعاً: نموذج الميثاق الأخلاقي للمحلل (للطباعة والتوقيع)</w:t>
      </w:r>
    </w:p>
    <w:p>
      <w:pPr>
        <w:pStyle w:val="style0"/>
        <w:rPr>
          <w:sz w:val="24"/>
          <w:szCs w:val="24"/>
          <w:rtl/>
          <w:lang w:bidi="ar-DZ"/>
        </w:rPr>
      </w:pPr>
      <w:r>
        <w:rPr>
          <w:rFonts w:hint="cs"/>
          <w:sz w:val="24"/>
          <w:szCs w:val="24"/>
          <w:rtl/>
          <w:lang w:bidi="ar-DZ"/>
        </w:rPr>
        <w:t>أتعهد أنا المحلل (الاسم)… بما يلي:</w:t>
      </w:r>
    </w:p>
    <w:p>
      <w:pPr>
        <w:pStyle w:val="style0"/>
        <w:numPr>
          <w:ilvl w:val="0"/>
          <w:numId w:val="76"/>
        </w:numPr>
        <w:rPr>
          <w:sz w:val="24"/>
          <w:szCs w:val="24"/>
          <w:rtl/>
          <w:lang w:bidi="ar-DZ"/>
        </w:rPr>
      </w:pPr>
      <w:r>
        <w:rPr>
          <w:rFonts w:hint="cs"/>
          <w:sz w:val="24"/>
          <w:szCs w:val="24"/>
          <w:rtl/>
          <w:lang w:bidi="ar-DZ"/>
        </w:rPr>
        <w:t>أحلل رسوم الأط</w:t>
      </w:r>
      <w:r>
        <w:rPr>
          <w:rFonts w:hint="cs"/>
          <w:sz w:val="24"/>
          <w:szCs w:val="24"/>
          <w:rtl/>
          <w:lang w:bidi="ar-DZ"/>
        </w:rPr>
        <w:t>فال فقط ضمن حدود اختصاصي كمحلل، ولا أشخص أي اضطراب نفسي، ولا أقدم علاجاً نفسياً أو دوائياً.</w:t>
      </w:r>
    </w:p>
    <w:p>
      <w:pPr>
        <w:pStyle w:val="style0"/>
        <w:numPr>
          <w:ilvl w:val="0"/>
          <w:numId w:val="76"/>
        </w:numPr>
        <w:rPr>
          <w:sz w:val="24"/>
          <w:szCs w:val="24"/>
          <w:rtl/>
          <w:lang w:bidi="ar-DZ"/>
        </w:rPr>
      </w:pPr>
      <w:r>
        <w:rPr>
          <w:rFonts w:hint="cs"/>
          <w:sz w:val="24"/>
          <w:szCs w:val="24"/>
          <w:rtl/>
          <w:lang w:bidi="ar-DZ"/>
        </w:rPr>
        <w:t>أحافظ على سرية جميع المعلومات والرسوم التي أحصل عليها، ولا أشاركها مع أي جهة دون إذن خطي من ولي الأمر.</w:t>
      </w:r>
    </w:p>
    <w:p>
      <w:pPr>
        <w:pStyle w:val="style0"/>
        <w:numPr>
          <w:ilvl w:val="0"/>
          <w:numId w:val="76"/>
        </w:numPr>
        <w:rPr>
          <w:sz w:val="24"/>
          <w:szCs w:val="24"/>
          <w:rtl/>
          <w:lang w:bidi="ar-DZ"/>
        </w:rPr>
      </w:pPr>
      <w:r>
        <w:rPr>
          <w:rFonts w:hint="cs"/>
          <w:sz w:val="24"/>
          <w:szCs w:val="24"/>
          <w:rtl/>
          <w:lang w:bidi="ar-DZ"/>
        </w:rPr>
        <w:t>أكسر السرية فقط في حالات الخطر المحدق على الطفل أو غيره، وأقو</w:t>
      </w:r>
      <w:r>
        <w:rPr>
          <w:rFonts w:hint="cs"/>
          <w:sz w:val="24"/>
          <w:szCs w:val="24"/>
          <w:rtl/>
          <w:lang w:bidi="ar-DZ"/>
        </w:rPr>
        <w:t>م بالإحالة الفورية إلى الجهات المختصة.</w:t>
      </w:r>
    </w:p>
    <w:p>
      <w:pPr>
        <w:pStyle w:val="style0"/>
        <w:numPr>
          <w:ilvl w:val="0"/>
          <w:numId w:val="76"/>
        </w:numPr>
        <w:rPr>
          <w:sz w:val="24"/>
          <w:szCs w:val="24"/>
          <w:rtl/>
          <w:lang w:bidi="ar-DZ"/>
        </w:rPr>
      </w:pPr>
      <w:r>
        <w:rPr>
          <w:rFonts w:hint="cs"/>
          <w:sz w:val="24"/>
          <w:szCs w:val="24"/>
          <w:rtl/>
          <w:lang w:bidi="ar-DZ"/>
        </w:rPr>
        <w:t>أحيل أي حالة تتجاوز حدود اختصاصي إلى المختص المناسب (مرشد، معالج، طبيب نفسي، أو حماية الطفل).</w:t>
      </w:r>
    </w:p>
    <w:p>
      <w:pPr>
        <w:pStyle w:val="style0"/>
        <w:numPr>
          <w:ilvl w:val="0"/>
          <w:numId w:val="76"/>
        </w:numPr>
        <w:rPr>
          <w:sz w:val="24"/>
          <w:szCs w:val="24"/>
          <w:rtl/>
          <w:lang w:bidi="ar-DZ"/>
        </w:rPr>
      </w:pPr>
      <w:r>
        <w:rPr>
          <w:rFonts w:hint="cs"/>
          <w:sz w:val="24"/>
          <w:szCs w:val="24"/>
          <w:rtl/>
          <w:lang w:bidi="ar-DZ"/>
        </w:rPr>
        <w:t>أتجنب تقديم وعود بالعلاج أو الشفاء، وأستخدم دائماً لغة احتمالية في تقاريري (“قد يشير إلى…”، “من المحتمل أن…”).</w:t>
      </w:r>
    </w:p>
    <w:p>
      <w:pPr>
        <w:pStyle w:val="style0"/>
        <w:numPr>
          <w:ilvl w:val="0"/>
          <w:numId w:val="76"/>
        </w:numPr>
        <w:rPr>
          <w:sz w:val="24"/>
          <w:szCs w:val="24"/>
          <w:rtl/>
          <w:lang w:bidi="ar-DZ"/>
        </w:rPr>
      </w:pPr>
      <w:r>
        <w:rPr>
          <w:rFonts w:hint="cs"/>
          <w:sz w:val="24"/>
          <w:szCs w:val="24"/>
          <w:rtl/>
          <w:lang w:bidi="ar-DZ"/>
        </w:rPr>
        <w:t>أتعلّم باستم</w:t>
      </w:r>
      <w:r>
        <w:rPr>
          <w:rFonts w:hint="cs"/>
          <w:sz w:val="24"/>
          <w:szCs w:val="24"/>
          <w:rtl/>
          <w:lang w:bidi="ar-DZ"/>
        </w:rPr>
        <w:t>رار وأعترف بحدود معرفتي، ولا أتردد في الاستشارة عند الحيرة.</w:t>
      </w:r>
    </w:p>
    <w:p>
      <w:pPr>
        <w:pStyle w:val="style0"/>
        <w:rPr>
          <w:sz w:val="24"/>
          <w:szCs w:val="24"/>
          <w:rtl/>
          <w:lang w:bidi="ar-DZ"/>
        </w:rPr>
      </w:pPr>
      <w:r>
        <w:rPr>
          <w:rFonts w:hint="cs"/>
          <w:sz w:val="24"/>
          <w:szCs w:val="24"/>
          <w:rtl/>
          <w:lang w:bidi="ar-DZ"/>
        </w:rPr>
        <w:t>التوقيع: _______________ التاريخ: _______________</w:t>
      </w:r>
    </w:p>
    <w:p>
      <w:pPr>
        <w:pStyle w:val="style0"/>
        <w:rPr>
          <w:sz w:val="24"/>
          <w:szCs w:val="24"/>
          <w:rtl/>
          <w:lang w:bidi="ar-DZ"/>
        </w:rPr>
      </w:pPr>
    </w:p>
    <w:p>
      <w:pPr>
        <w:pStyle w:val="style2"/>
        <w:rPr>
          <w:color w:val="808080"/>
          <w:rtl/>
          <w:lang w:bidi="ar-DZ"/>
        </w:rPr>
      </w:pPr>
      <w:r>
        <w:rPr>
          <w:rFonts w:hint="cs"/>
          <w:color w:val="808080"/>
          <w:rtl/>
          <w:lang w:bidi="ar-DZ"/>
        </w:rPr>
        <w:t>الفصل الحادي عشر (ملحق معاصر): تأثير الثورة الرقمية على مفردات رسوم الأطفال</w:t>
      </w:r>
    </w:p>
    <w:p>
      <w:pPr>
        <w:pStyle w:val="style0"/>
        <w:rPr>
          <w:color w:val="808080"/>
          <w:rtl/>
          <w:lang w:bidi="ar-DZ"/>
        </w:rPr>
      </w:pPr>
    </w:p>
    <w:p>
      <w:pPr>
        <w:pStyle w:val="style0"/>
        <w:rPr>
          <w:sz w:val="24"/>
          <w:szCs w:val="24"/>
          <w:rtl/>
          <w:lang w:bidi="ar-DZ"/>
        </w:rPr>
      </w:pPr>
      <w:r>
        <w:rPr>
          <w:rFonts w:hint="cs"/>
          <w:sz w:val="24"/>
          <w:szCs w:val="24"/>
          <w:rtl/>
          <w:lang w:bidi="ar-DZ"/>
        </w:rPr>
        <w:t>مع التطور التقني السريع، ظهرت مفردات جديدة في رسوم الأطفال لم تكن موجو</w:t>
      </w:r>
      <w:r>
        <w:rPr>
          <w:rFonts w:hint="cs"/>
          <w:sz w:val="24"/>
          <w:szCs w:val="24"/>
          <w:rtl/>
          <w:lang w:bidi="ar-DZ"/>
        </w:rPr>
        <w:t>دة في الأجيال السابقة، تحولت مع الوقت إلى رموز ومفردات بصرية مستقلة. على المحلل المعاصر أن يكون على دراية بهذه المتغيرات حتى لا يسيء تفسيرها على أنها مؤشرات مرضية أو نمائية.</w:t>
      </w:r>
    </w:p>
    <w:p>
      <w:pPr>
        <w:pStyle w:val="style0"/>
        <w:rPr>
          <w:b/>
          <w:bCs/>
          <w:sz w:val="24"/>
          <w:szCs w:val="24"/>
          <w:rtl/>
          <w:lang w:bidi="ar-DZ"/>
        </w:rPr>
      </w:pPr>
      <w:r>
        <w:rPr>
          <w:rFonts w:hint="cs"/>
          <w:b/>
          <w:bCs/>
          <w:sz w:val="24"/>
          <w:szCs w:val="24"/>
          <w:rtl/>
          <w:lang w:bidi="ar-DZ"/>
        </w:rPr>
        <w:t>أولاً: رموز وشخصيات جديدة</w:t>
      </w:r>
    </w:p>
    <w:p>
      <w:pPr>
        <w:pStyle w:val="style0"/>
        <w:numPr>
          <w:ilvl w:val="0"/>
          <w:numId w:val="77"/>
        </w:numPr>
        <w:rPr>
          <w:sz w:val="24"/>
          <w:szCs w:val="24"/>
          <w:rtl/>
          <w:lang w:bidi="ar-DZ"/>
        </w:rPr>
      </w:pPr>
      <w:r>
        <w:rPr>
          <w:rFonts w:hint="cs"/>
          <w:sz w:val="24"/>
          <w:szCs w:val="24"/>
          <w:rtl/>
          <w:lang w:bidi="ar-DZ"/>
        </w:rPr>
        <w:t>أيقونات الشاشات (</w:t>
      </w:r>
      <w:r>
        <w:rPr>
          <w:rFonts w:hint="cs"/>
          <w:sz w:val="24"/>
          <w:szCs w:val="24"/>
          <w:rtl/>
          <w:lang w:bidi="ar-DZ"/>
        </w:rPr>
        <w:t>WiFi</w:t>
      </w:r>
      <w:r>
        <w:rPr>
          <w:rFonts w:hint="cs"/>
          <w:sz w:val="24"/>
          <w:szCs w:val="24"/>
          <w:rtl/>
          <w:lang w:bidi="ar-DZ"/>
        </w:rPr>
        <w:t xml:space="preserve">، بطارية، إشعارات) مرسومة في زاوية </w:t>
      </w:r>
      <w:r>
        <w:rPr>
          <w:rFonts w:hint="cs"/>
          <w:sz w:val="24"/>
          <w:szCs w:val="24"/>
          <w:rtl/>
          <w:lang w:bidi="ar-DZ"/>
        </w:rPr>
        <w:t>الرسم:</w:t>
      </w:r>
    </w:p>
    <w:p>
      <w:pPr>
        <w:pStyle w:val="style0"/>
        <w:numPr>
          <w:ilvl w:val="0"/>
          <w:numId w:val="77"/>
        </w:numPr>
        <w:rPr>
          <w:sz w:val="24"/>
          <w:szCs w:val="24"/>
          <w:rtl/>
          <w:lang w:bidi="ar-DZ"/>
        </w:rPr>
      </w:pPr>
      <w:r>
        <w:rPr>
          <w:rFonts w:hint="cs"/>
          <w:sz w:val="24"/>
          <w:szCs w:val="24"/>
          <w:rtl/>
          <w:lang w:bidi="ar-DZ"/>
        </w:rPr>
        <w:t>انغماس الطفل في العالم الرقمي لدرجة أن هذه الأيقونات أصبحت جزءاً من “رسمه الحر” المعتاد.</w:t>
      </w:r>
    </w:p>
    <w:p>
      <w:pPr>
        <w:pStyle w:val="style0"/>
        <w:numPr>
          <w:ilvl w:val="0"/>
          <w:numId w:val="77"/>
        </w:numPr>
        <w:rPr>
          <w:sz w:val="24"/>
          <w:szCs w:val="24"/>
          <w:rtl/>
          <w:lang w:bidi="ar-DZ"/>
        </w:rPr>
      </w:pPr>
      <w:r>
        <w:rPr>
          <w:rFonts w:hint="cs"/>
          <w:sz w:val="24"/>
          <w:szCs w:val="24"/>
          <w:rtl/>
          <w:lang w:bidi="ar-DZ"/>
        </w:rPr>
        <w:t>شخصيات “</w:t>
      </w:r>
      <w:r>
        <w:rPr>
          <w:rFonts w:hint="cs"/>
          <w:sz w:val="24"/>
          <w:szCs w:val="24"/>
          <w:rtl/>
          <w:lang w:bidi="ar-DZ"/>
        </w:rPr>
        <w:t>أفاتار</w:t>
      </w:r>
      <w:r>
        <w:rPr>
          <w:rFonts w:hint="cs"/>
          <w:sz w:val="24"/>
          <w:szCs w:val="24"/>
          <w:rtl/>
          <w:lang w:bidi="ar-DZ"/>
        </w:rPr>
        <w:t>” أو شخصيات ألعاب (بدلاً من الأشخاص الحقيقيين) في رسم الأسرة:</w:t>
      </w:r>
    </w:p>
    <w:p>
      <w:pPr>
        <w:pStyle w:val="style0"/>
        <w:numPr>
          <w:ilvl w:val="0"/>
          <w:numId w:val="77"/>
        </w:numPr>
        <w:rPr>
          <w:sz w:val="24"/>
          <w:szCs w:val="24"/>
          <w:rtl/>
          <w:lang w:bidi="ar-DZ"/>
        </w:rPr>
      </w:pPr>
      <w:r>
        <w:rPr>
          <w:rFonts w:hint="cs"/>
          <w:sz w:val="24"/>
          <w:szCs w:val="24"/>
          <w:rtl/>
          <w:lang w:bidi="ar-DZ"/>
        </w:rPr>
        <w:t>قد يشير إلى استبدال العلاقات الواقعية بعلاقات افتراضية، أو قناعة الطفل بأن هذه الشخص</w:t>
      </w:r>
      <w:r>
        <w:rPr>
          <w:rFonts w:hint="cs"/>
          <w:sz w:val="24"/>
          <w:szCs w:val="24"/>
          <w:rtl/>
          <w:lang w:bidi="ar-DZ"/>
        </w:rPr>
        <w:t>يات جزء من عالمه الأسري. (راجع الشكل ر-30)</w:t>
      </w:r>
    </w:p>
    <w:p>
      <w:pPr>
        <w:pStyle w:val="style0"/>
        <w:numPr>
          <w:ilvl w:val="0"/>
          <w:numId w:val="77"/>
        </w:numPr>
        <w:rPr>
          <w:sz w:val="24"/>
          <w:szCs w:val="24"/>
          <w:rtl/>
          <w:lang w:bidi="ar-DZ"/>
        </w:rPr>
      </w:pPr>
      <w:r>
        <w:rPr>
          <w:rFonts w:hint="cs"/>
          <w:sz w:val="24"/>
          <w:szCs w:val="24"/>
          <w:rtl/>
          <w:lang w:bidi="ar-DZ"/>
        </w:rPr>
        <w:t>غياب ملامح الوجه (عيون وفم على شكل نقاط أو خطوط بسيطة جداً):</w:t>
      </w:r>
    </w:p>
    <w:p>
      <w:pPr>
        <w:pStyle w:val="style0"/>
        <w:numPr>
          <w:ilvl w:val="0"/>
          <w:numId w:val="77"/>
        </w:numPr>
        <w:rPr>
          <w:sz w:val="24"/>
          <w:szCs w:val="24"/>
          <w:rtl/>
          <w:lang w:bidi="ar-DZ"/>
        </w:rPr>
      </w:pPr>
      <w:r>
        <w:rPr>
          <w:rFonts w:hint="cs"/>
          <w:sz w:val="24"/>
          <w:szCs w:val="24"/>
          <w:rtl/>
          <w:lang w:bidi="ar-DZ"/>
        </w:rPr>
        <w:t xml:space="preserve">تقليد لوجوه </w:t>
      </w:r>
      <w:r>
        <w:rPr>
          <w:rFonts w:hint="cs"/>
          <w:sz w:val="24"/>
          <w:szCs w:val="24"/>
          <w:rtl/>
          <w:lang w:bidi="ar-DZ"/>
        </w:rPr>
        <w:t>الإيموجي</w:t>
      </w:r>
      <w:r>
        <w:rPr>
          <w:rFonts w:hint="cs"/>
          <w:sz w:val="24"/>
          <w:szCs w:val="24"/>
          <w:rtl/>
          <w:lang w:bidi="ar-DZ"/>
        </w:rPr>
        <w:t xml:space="preserve"> والرموز التعبيرية البسيطة، وليس بالضرورة انطواء أو كآبة.</w:t>
      </w:r>
    </w:p>
    <w:p>
      <w:pPr>
        <w:pStyle w:val="style0"/>
        <w:numPr>
          <w:ilvl w:val="0"/>
          <w:numId w:val="77"/>
        </w:numPr>
        <w:rPr>
          <w:sz w:val="24"/>
          <w:szCs w:val="24"/>
          <w:rtl/>
          <w:lang w:bidi="ar-DZ"/>
        </w:rPr>
      </w:pPr>
      <w:r>
        <w:rPr>
          <w:rFonts w:hint="cs"/>
          <w:sz w:val="24"/>
          <w:szCs w:val="24"/>
          <w:rtl/>
          <w:lang w:bidi="ar-DZ"/>
        </w:rPr>
        <w:t>الأيدي على شكل أزرار تحكم أو عصي:</w:t>
      </w:r>
    </w:p>
    <w:p>
      <w:pPr>
        <w:pStyle w:val="style0"/>
        <w:numPr>
          <w:ilvl w:val="0"/>
          <w:numId w:val="77"/>
        </w:numPr>
        <w:rPr>
          <w:sz w:val="24"/>
          <w:szCs w:val="24"/>
          <w:rtl/>
          <w:lang w:bidi="ar-DZ"/>
        </w:rPr>
      </w:pPr>
      <w:r>
        <w:rPr>
          <w:rFonts w:hint="cs"/>
          <w:sz w:val="24"/>
          <w:szCs w:val="24"/>
          <w:rtl/>
          <w:lang w:bidi="ar-DZ"/>
        </w:rPr>
        <w:t xml:space="preserve">استبدال التعبير عن التفاعل البشري </w:t>
      </w:r>
      <w:r>
        <w:rPr>
          <w:rFonts w:hint="cs"/>
          <w:sz w:val="24"/>
          <w:szCs w:val="24"/>
          <w:rtl/>
          <w:lang w:bidi="ar-DZ"/>
        </w:rPr>
        <w:t>(اليدين) بتعبير عن التحكم الرقمي.</w:t>
      </w:r>
    </w:p>
    <w:p>
      <w:pPr>
        <w:pStyle w:val="style0"/>
        <w:numPr>
          <w:ilvl w:val="0"/>
          <w:numId w:val="77"/>
        </w:numPr>
        <w:rPr>
          <w:sz w:val="24"/>
          <w:szCs w:val="24"/>
          <w:rtl/>
          <w:lang w:bidi="ar-DZ"/>
        </w:rPr>
      </w:pPr>
      <w:r>
        <w:rPr>
          <w:rFonts w:hint="cs"/>
          <w:sz w:val="24"/>
          <w:szCs w:val="24"/>
          <w:rtl/>
          <w:lang w:bidi="ar-DZ"/>
        </w:rPr>
        <w:t>المتاهات والممرات المغلقة:</w:t>
      </w:r>
    </w:p>
    <w:p>
      <w:pPr>
        <w:pStyle w:val="style0"/>
        <w:numPr>
          <w:ilvl w:val="0"/>
          <w:numId w:val="77"/>
        </w:numPr>
        <w:rPr>
          <w:sz w:val="24"/>
          <w:szCs w:val="24"/>
          <w:lang w:bidi="ar-DZ"/>
        </w:rPr>
      </w:pPr>
      <w:r>
        <w:rPr>
          <w:rFonts w:hint="cs"/>
          <w:sz w:val="24"/>
          <w:szCs w:val="24"/>
          <w:rtl/>
          <w:lang w:bidi="ar-DZ"/>
        </w:rPr>
        <w:t>تشبه تصميم مستويات الألعاب، قد تعكس حاجة الطفل للهروب إلى عوالم يمكنه التحكم بها. (راجع الشكل ر-31)</w:t>
      </w:r>
    </w:p>
    <w:p>
      <w:pPr>
        <w:pStyle w:val="style0"/>
        <w:ind w:left="720"/>
        <w:rPr>
          <w:sz w:val="24"/>
          <w:szCs w:val="24"/>
          <w:rtl/>
          <w:lang w:bidi="ar-DZ"/>
        </w:rPr>
      </w:pPr>
    </w:p>
    <w:p>
      <w:pPr>
        <w:pStyle w:val="style0"/>
        <w:rPr>
          <w:b/>
          <w:bCs/>
          <w:sz w:val="24"/>
          <w:szCs w:val="24"/>
          <w:rtl/>
          <w:lang w:bidi="ar-DZ"/>
        </w:rPr>
      </w:pPr>
      <w:r>
        <w:rPr>
          <w:rFonts w:hint="cs"/>
          <w:b/>
          <w:bCs/>
          <w:sz w:val="24"/>
          <w:szCs w:val="24"/>
          <w:rtl/>
          <w:lang w:bidi="ar-DZ"/>
        </w:rPr>
        <w:t>ثانياً: اختفاء بعض الرموز التقليدية</w:t>
      </w:r>
    </w:p>
    <w:p>
      <w:pPr>
        <w:pStyle w:val="style0"/>
        <w:rPr>
          <w:sz w:val="24"/>
          <w:szCs w:val="24"/>
          <w:rtl/>
          <w:lang w:bidi="ar-DZ"/>
        </w:rPr>
      </w:pPr>
      <w:r>
        <w:rPr>
          <w:rFonts w:hint="cs"/>
          <w:sz w:val="24"/>
          <w:szCs w:val="24"/>
          <w:rtl/>
          <w:lang w:bidi="ar-DZ"/>
        </w:rPr>
        <w:t xml:space="preserve">لوحظ في رسوم بعض الأطفال الذين يقضون وقتاً طويلاً على </w:t>
      </w:r>
      <w:r>
        <w:rPr>
          <w:rFonts w:hint="cs"/>
          <w:sz w:val="24"/>
          <w:szCs w:val="24"/>
          <w:rtl/>
          <w:lang w:bidi="ar-DZ"/>
        </w:rPr>
        <w:t>الأجهزة اللوحية:</w:t>
      </w:r>
    </w:p>
    <w:p>
      <w:pPr>
        <w:pStyle w:val="style0"/>
        <w:numPr>
          <w:ilvl w:val="0"/>
          <w:numId w:val="78"/>
        </w:numPr>
        <w:rPr>
          <w:sz w:val="24"/>
          <w:szCs w:val="24"/>
          <w:rtl/>
          <w:lang w:bidi="ar-DZ"/>
        </w:rPr>
      </w:pPr>
      <w:r>
        <w:rPr>
          <w:rFonts w:hint="cs"/>
          <w:sz w:val="24"/>
          <w:szCs w:val="24"/>
          <w:rtl/>
          <w:lang w:bidi="ar-DZ"/>
        </w:rPr>
        <w:t>ضعف ملحوظ في تفاصيل العيون والأيدي مقارنة بأقرانهم في نفس العمر.</w:t>
      </w:r>
    </w:p>
    <w:p>
      <w:pPr>
        <w:pStyle w:val="style0"/>
        <w:numPr>
          <w:ilvl w:val="0"/>
          <w:numId w:val="78"/>
        </w:numPr>
        <w:rPr>
          <w:sz w:val="24"/>
          <w:szCs w:val="24"/>
          <w:rtl/>
          <w:lang w:bidi="ar-DZ"/>
        </w:rPr>
      </w:pPr>
      <w:r>
        <w:rPr>
          <w:rFonts w:hint="cs"/>
          <w:sz w:val="24"/>
          <w:szCs w:val="24"/>
          <w:rtl/>
          <w:lang w:bidi="ar-DZ"/>
        </w:rPr>
        <w:t>جمود في الخطوط وقلة الحركة في رسوم “الأسرة النشط”.</w:t>
      </w:r>
    </w:p>
    <w:p>
      <w:pPr>
        <w:pStyle w:val="style0"/>
        <w:numPr>
          <w:ilvl w:val="0"/>
          <w:numId w:val="78"/>
        </w:numPr>
        <w:rPr>
          <w:sz w:val="24"/>
          <w:szCs w:val="24"/>
          <w:lang w:bidi="ar-DZ"/>
        </w:rPr>
      </w:pPr>
      <w:r>
        <w:rPr>
          <w:rFonts w:hint="cs"/>
          <w:sz w:val="24"/>
          <w:szCs w:val="24"/>
          <w:rtl/>
          <w:lang w:bidi="ar-DZ"/>
        </w:rPr>
        <w:t>تكرار عناصر تقنية (هواتف، شاشات) محل عناصر تقليدية (طاولة، كراسي، ألعاب حقيقية).</w:t>
      </w:r>
    </w:p>
    <w:p>
      <w:pPr>
        <w:pStyle w:val="style0"/>
        <w:ind w:left="720"/>
        <w:rPr>
          <w:sz w:val="24"/>
          <w:szCs w:val="24"/>
          <w:rtl/>
          <w:lang w:bidi="ar-DZ"/>
        </w:rPr>
      </w:pPr>
    </w:p>
    <w:p>
      <w:pPr>
        <w:pStyle w:val="style0"/>
        <w:rPr>
          <w:b/>
          <w:bCs/>
          <w:sz w:val="24"/>
          <w:szCs w:val="24"/>
          <w:rtl/>
          <w:lang w:bidi="ar-DZ"/>
        </w:rPr>
      </w:pPr>
      <w:r>
        <w:rPr>
          <w:rFonts w:hint="cs"/>
          <w:b/>
          <w:bCs/>
          <w:sz w:val="24"/>
          <w:szCs w:val="24"/>
          <w:rtl/>
          <w:lang w:bidi="ar-DZ"/>
        </w:rPr>
        <w:t>ثالثاً: توجيه للمحلل المعاصر</w:t>
      </w:r>
    </w:p>
    <w:p>
      <w:pPr>
        <w:pStyle w:val="style0"/>
        <w:rPr>
          <w:sz w:val="24"/>
          <w:szCs w:val="24"/>
          <w:rtl/>
          <w:lang w:bidi="ar-DZ"/>
        </w:rPr>
      </w:pPr>
      <w:r>
        <w:rPr>
          <w:rFonts w:hint="cs"/>
          <w:sz w:val="24"/>
          <w:szCs w:val="24"/>
          <w:rtl/>
          <w:lang w:bidi="ar-DZ"/>
        </w:rPr>
        <w:t>تنبيه مهم: لا</w:t>
      </w:r>
      <w:r>
        <w:rPr>
          <w:rFonts w:hint="cs"/>
          <w:sz w:val="24"/>
          <w:szCs w:val="24"/>
          <w:rtl/>
          <w:lang w:bidi="ar-DZ"/>
        </w:rPr>
        <w:t xml:space="preserve"> تسارع إلى تفسير هذه الرموز الجديدة على أنها مؤشرات على صدمة أو إعاقة نمائية. اسأل أولاً عن نمط استخدام الطفل للأجهزة الرقمية. قد تكون هذه الرموز تعبيراً طبيعياً عن بيئة الطفل المعاصرة، وليست انعكاساً لمشكلة نفسية كامنة.</w:t>
      </w:r>
    </w:p>
    <w:p>
      <w:pPr>
        <w:pStyle w:val="style0"/>
        <w:rPr>
          <w:color w:val="808080"/>
          <w:sz w:val="24"/>
          <w:szCs w:val="24"/>
          <w:rtl/>
          <w:lang w:bidi="ar-DZ"/>
        </w:rPr>
      </w:pPr>
      <w:r>
        <w:rPr>
          <w:rFonts w:hint="cs"/>
          <w:color w:val="808080"/>
          <w:sz w:val="24"/>
          <w:szCs w:val="24"/>
          <w:rtl/>
          <w:lang w:bidi="ar-DZ"/>
        </w:rPr>
        <w:t>القاعدة الذهبية المعاصرة: تأكد من ع</w:t>
      </w:r>
      <w:r>
        <w:rPr>
          <w:rFonts w:hint="cs"/>
          <w:color w:val="808080"/>
          <w:sz w:val="24"/>
          <w:szCs w:val="24"/>
          <w:rtl/>
          <w:lang w:bidi="ar-DZ"/>
        </w:rPr>
        <w:t>مر الطفل، واسأل عن متوسط وقت الشاشات اليومي، ثم قارن رسمه بأقرانه في نفس البيئة التقريبية قبل إصدار أي حكم.</w:t>
      </w:r>
    </w:p>
    <w:p>
      <w:pPr>
        <w:pStyle w:val="style0"/>
        <w:rPr>
          <w:color w:val="808080"/>
          <w:sz w:val="24"/>
          <w:szCs w:val="24"/>
          <w:rtl/>
          <w:lang w:bidi="ar-DZ"/>
        </w:rPr>
      </w:pPr>
    </w:p>
    <w:p>
      <w:pPr>
        <w:pStyle w:val="style0"/>
        <w:rPr>
          <w:b/>
          <w:bCs/>
          <w:sz w:val="24"/>
          <w:szCs w:val="24"/>
          <w:rtl/>
          <w:lang w:bidi="ar-DZ"/>
        </w:rPr>
      </w:pPr>
      <w:r>
        <w:rPr>
          <w:rFonts w:hint="cs"/>
          <w:b/>
          <w:bCs/>
          <w:sz w:val="24"/>
          <w:szCs w:val="24"/>
          <w:rtl/>
          <w:lang w:bidi="ar-DZ"/>
        </w:rPr>
        <w:t>ملحق (د): قائمة الرسومات التعليمية - الجزء الرابع والأخير (الفصول 9، 10، 11)</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4636"/>
        <w:gridCol w:w="2841"/>
      </w:tblGrid>
      <w:tr>
        <w:trPr/>
        <w:tc>
          <w:tcPr>
            <w:tcW w:w="1045" w:type="dxa"/>
            <w:tcBorders/>
            <w:shd w:val="clear" w:color="auto" w:fill="auto"/>
          </w:tcPr>
          <w:p>
            <w:pPr>
              <w:pStyle w:val="style0"/>
              <w:rPr>
                <w:b/>
                <w:bCs/>
                <w:sz w:val="24"/>
                <w:szCs w:val="24"/>
                <w:rtl/>
                <w:lang w:bidi="ar-DZ"/>
              </w:rPr>
            </w:pPr>
            <w:r>
              <w:rPr>
                <w:rFonts w:hint="cs"/>
                <w:sz w:val="24"/>
                <w:szCs w:val="24"/>
                <w:rtl/>
                <w:lang w:bidi="ar-DZ"/>
              </w:rPr>
              <w:t>الرمز</w:t>
            </w:r>
          </w:p>
        </w:tc>
        <w:tc>
          <w:tcPr>
            <w:tcW w:w="4636" w:type="dxa"/>
            <w:tcBorders/>
            <w:shd w:val="clear" w:color="auto" w:fill="auto"/>
          </w:tcPr>
          <w:p>
            <w:pPr>
              <w:pStyle w:val="style0"/>
              <w:rPr>
                <w:b/>
                <w:bCs/>
                <w:sz w:val="24"/>
                <w:szCs w:val="24"/>
                <w:rtl/>
                <w:lang w:bidi="ar-DZ"/>
              </w:rPr>
            </w:pPr>
            <w:r>
              <w:rPr>
                <w:rFonts w:hint="cs"/>
                <w:sz w:val="24"/>
                <w:szCs w:val="24"/>
                <w:rtl/>
                <w:lang w:bidi="ar-DZ"/>
              </w:rPr>
              <w:t>وصف الرسم</w:t>
            </w:r>
          </w:p>
        </w:tc>
        <w:tc>
          <w:tcPr>
            <w:tcW w:w="2841" w:type="dxa"/>
            <w:tcBorders/>
            <w:shd w:val="clear" w:color="auto" w:fill="auto"/>
          </w:tcPr>
          <w:p>
            <w:pPr>
              <w:pStyle w:val="style0"/>
              <w:rPr>
                <w:b/>
                <w:bCs/>
                <w:sz w:val="24"/>
                <w:szCs w:val="24"/>
                <w:rtl/>
                <w:lang w:bidi="ar-DZ"/>
              </w:rPr>
            </w:pPr>
            <w:r>
              <w:rPr>
                <w:rFonts w:hint="cs"/>
                <w:sz w:val="24"/>
                <w:szCs w:val="24"/>
                <w:rtl/>
                <w:lang w:bidi="ar-DZ"/>
              </w:rPr>
              <w:t>الغرض من الرسم</w:t>
            </w:r>
          </w:p>
        </w:tc>
      </w:tr>
      <w:tr>
        <w:tblPrEx/>
        <w:trPr/>
        <w:tc>
          <w:tcPr>
            <w:tcW w:w="1045" w:type="dxa"/>
            <w:tcBorders/>
            <w:shd w:val="clear" w:color="auto" w:fill="auto"/>
          </w:tcPr>
          <w:p>
            <w:pPr>
              <w:pStyle w:val="style0"/>
              <w:rPr>
                <w:b/>
                <w:bCs/>
                <w:sz w:val="24"/>
                <w:szCs w:val="24"/>
                <w:rtl/>
                <w:lang w:bidi="ar-DZ"/>
              </w:rPr>
            </w:pPr>
            <w:r>
              <w:rPr>
                <w:rFonts w:hint="cs"/>
                <w:sz w:val="24"/>
                <w:szCs w:val="24"/>
                <w:rtl/>
                <w:lang w:bidi="ar-DZ"/>
              </w:rPr>
              <w:t>ر-25</w:t>
            </w:r>
          </w:p>
        </w:tc>
        <w:tc>
          <w:tcPr>
            <w:tcW w:w="4636" w:type="dxa"/>
            <w:tcBorders/>
            <w:shd w:val="clear" w:color="auto" w:fill="auto"/>
          </w:tcPr>
          <w:p>
            <w:pPr>
              <w:pStyle w:val="style0"/>
              <w:rPr>
                <w:b/>
                <w:bCs/>
                <w:sz w:val="24"/>
                <w:szCs w:val="24"/>
                <w:rtl/>
                <w:lang w:bidi="ar-DZ"/>
              </w:rPr>
            </w:pPr>
            <w:r>
              <w:rPr>
                <w:rFonts w:hint="cs"/>
                <w:sz w:val="24"/>
                <w:szCs w:val="24"/>
                <w:rtl/>
                <w:lang w:bidi="ar-DZ"/>
              </w:rPr>
              <w:t>لوحة مقسمة إلى نصفين: النصف الأول “وصف موضوعي” (مثال: خطوط كثيرة وإعادة مسح)، النصف الثاني “تفسير خاطئ” (الطفل قلق جداً ومصاب باضطراب وسواسي)</w:t>
            </w:r>
          </w:p>
        </w:tc>
        <w:tc>
          <w:tcPr>
            <w:tcW w:w="2841" w:type="dxa"/>
            <w:tcBorders/>
            <w:shd w:val="clear" w:color="auto" w:fill="auto"/>
          </w:tcPr>
          <w:p>
            <w:pPr>
              <w:pStyle w:val="style0"/>
              <w:rPr>
                <w:b/>
                <w:bCs/>
                <w:sz w:val="24"/>
                <w:szCs w:val="24"/>
                <w:rtl/>
                <w:lang w:bidi="ar-DZ"/>
              </w:rPr>
            </w:pPr>
            <w:r>
              <w:rPr>
                <w:rFonts w:hint="cs"/>
                <w:sz w:val="24"/>
                <w:szCs w:val="24"/>
                <w:rtl/>
                <w:lang w:bidi="ar-DZ"/>
              </w:rPr>
              <w:t>الفرق بين الوصف الموضوعي والتفسير الخاطئ</w:t>
            </w:r>
          </w:p>
        </w:tc>
      </w:tr>
      <w:tr>
        <w:tblPrEx/>
        <w:trPr/>
        <w:tc>
          <w:tcPr>
            <w:tcW w:w="1045" w:type="dxa"/>
            <w:tcBorders/>
            <w:shd w:val="clear" w:color="auto" w:fill="auto"/>
          </w:tcPr>
          <w:p>
            <w:pPr>
              <w:pStyle w:val="style0"/>
              <w:rPr>
                <w:b/>
                <w:bCs/>
                <w:sz w:val="24"/>
                <w:szCs w:val="24"/>
                <w:rtl/>
                <w:lang w:bidi="ar-DZ"/>
              </w:rPr>
            </w:pPr>
            <w:r>
              <w:rPr>
                <w:rFonts w:hint="cs"/>
                <w:sz w:val="24"/>
                <w:szCs w:val="24"/>
                <w:rtl/>
                <w:lang w:bidi="ar-DZ"/>
              </w:rPr>
              <w:t>ر-26</w:t>
            </w:r>
          </w:p>
        </w:tc>
        <w:tc>
          <w:tcPr>
            <w:tcW w:w="4636" w:type="dxa"/>
            <w:tcBorders/>
            <w:shd w:val="clear" w:color="auto" w:fill="auto"/>
          </w:tcPr>
          <w:p>
            <w:pPr>
              <w:pStyle w:val="style0"/>
              <w:rPr>
                <w:b/>
                <w:bCs/>
                <w:sz w:val="24"/>
                <w:szCs w:val="24"/>
                <w:rtl/>
                <w:lang w:bidi="ar-DZ"/>
              </w:rPr>
            </w:pPr>
            <w:r>
              <w:rPr>
                <w:rFonts w:hint="cs"/>
                <w:sz w:val="24"/>
                <w:szCs w:val="24"/>
                <w:rtl/>
                <w:lang w:bidi="ar-DZ"/>
              </w:rPr>
              <w:t>رسم مبسط للحالة التدريبية: أب بأيدٍ طويلة وضغط ثقيل، أم صغيرة الحجم وفم ممحو، طفلة صغيرة في أقصى اليسار</w:t>
            </w:r>
          </w:p>
        </w:tc>
        <w:tc>
          <w:tcPr>
            <w:tcW w:w="2841" w:type="dxa"/>
            <w:tcBorders/>
            <w:shd w:val="clear" w:color="auto" w:fill="auto"/>
          </w:tcPr>
          <w:p>
            <w:pPr>
              <w:pStyle w:val="style0"/>
              <w:rPr>
                <w:b/>
                <w:bCs/>
                <w:sz w:val="24"/>
                <w:szCs w:val="24"/>
                <w:rtl/>
                <w:lang w:bidi="ar-DZ"/>
              </w:rPr>
            </w:pPr>
            <w:r>
              <w:rPr>
                <w:rFonts w:hint="cs"/>
                <w:sz w:val="24"/>
                <w:szCs w:val="24"/>
                <w:rtl/>
                <w:lang w:bidi="ar-DZ"/>
              </w:rPr>
              <w:t>نموذج مرئي للحالة التي تم تحليلها في التقرير التدريبي</w:t>
            </w:r>
          </w:p>
        </w:tc>
      </w:tr>
      <w:tr>
        <w:tblPrEx/>
        <w:trPr/>
        <w:tc>
          <w:tcPr>
            <w:tcW w:w="1045" w:type="dxa"/>
            <w:tcBorders/>
            <w:shd w:val="clear" w:color="auto" w:fill="auto"/>
          </w:tcPr>
          <w:p>
            <w:pPr>
              <w:pStyle w:val="style0"/>
              <w:rPr>
                <w:b/>
                <w:bCs/>
                <w:sz w:val="24"/>
                <w:szCs w:val="24"/>
                <w:rtl/>
                <w:lang w:bidi="ar-DZ"/>
              </w:rPr>
            </w:pPr>
            <w:r>
              <w:rPr>
                <w:rFonts w:hint="cs"/>
                <w:sz w:val="24"/>
                <w:szCs w:val="24"/>
                <w:rtl/>
                <w:lang w:bidi="ar-DZ"/>
              </w:rPr>
              <w:t>ر-27</w:t>
            </w:r>
          </w:p>
        </w:tc>
        <w:tc>
          <w:tcPr>
            <w:tcW w:w="4636" w:type="dxa"/>
            <w:tcBorders/>
            <w:shd w:val="clear" w:color="auto" w:fill="auto"/>
          </w:tcPr>
          <w:p>
            <w:pPr>
              <w:pStyle w:val="style0"/>
              <w:rPr>
                <w:b/>
                <w:bCs/>
                <w:sz w:val="24"/>
                <w:szCs w:val="24"/>
                <w:rtl/>
                <w:lang w:bidi="ar-DZ"/>
              </w:rPr>
            </w:pPr>
            <w:r>
              <w:rPr>
                <w:rFonts w:hint="cs"/>
                <w:sz w:val="24"/>
                <w:szCs w:val="24"/>
                <w:rtl/>
                <w:lang w:bidi="ar-DZ"/>
              </w:rPr>
              <w:t xml:space="preserve">رسم اختبار التقييم التطبيقي: طفل 8 سنوات يرسم عائلته (أب بأيد مخالب، أم مبتسمة لكنها مصغرة، نفسه دائرة </w:t>
            </w:r>
            <w:r>
              <w:rPr>
                <w:rFonts w:hint="cs"/>
                <w:sz w:val="24"/>
                <w:szCs w:val="24"/>
                <w:rtl/>
                <w:lang w:bidi="ar-DZ"/>
              </w:rPr>
              <w:t>صغيرة في الزاوية)</w:t>
            </w:r>
          </w:p>
        </w:tc>
        <w:tc>
          <w:tcPr>
            <w:tcW w:w="2841" w:type="dxa"/>
            <w:tcBorders/>
            <w:shd w:val="clear" w:color="auto" w:fill="auto"/>
          </w:tcPr>
          <w:p>
            <w:pPr>
              <w:pStyle w:val="style0"/>
              <w:rPr>
                <w:b/>
                <w:bCs/>
                <w:sz w:val="24"/>
                <w:szCs w:val="24"/>
                <w:rtl/>
                <w:lang w:bidi="ar-DZ"/>
              </w:rPr>
            </w:pPr>
            <w:r>
              <w:rPr>
                <w:rFonts w:hint="cs"/>
                <w:sz w:val="24"/>
                <w:szCs w:val="24"/>
                <w:rtl/>
                <w:lang w:bidi="ar-DZ"/>
              </w:rPr>
              <w:t>نموذج لرسالة الاختبار النهائي التطبيقي</w:t>
            </w:r>
          </w:p>
        </w:tc>
      </w:tr>
      <w:tr>
        <w:tblPrEx/>
        <w:trPr/>
        <w:tc>
          <w:tcPr>
            <w:tcW w:w="1045" w:type="dxa"/>
            <w:tcBorders/>
            <w:shd w:val="clear" w:color="auto" w:fill="auto"/>
          </w:tcPr>
          <w:p>
            <w:pPr>
              <w:pStyle w:val="style0"/>
              <w:rPr>
                <w:b/>
                <w:bCs/>
                <w:sz w:val="24"/>
                <w:szCs w:val="24"/>
                <w:rtl/>
                <w:lang w:bidi="ar-DZ"/>
              </w:rPr>
            </w:pPr>
            <w:r>
              <w:rPr>
                <w:rFonts w:hint="cs"/>
                <w:sz w:val="24"/>
                <w:szCs w:val="24"/>
                <w:rtl/>
                <w:lang w:bidi="ar-DZ"/>
              </w:rPr>
              <w:t>ر-28</w:t>
            </w:r>
          </w:p>
        </w:tc>
        <w:tc>
          <w:tcPr>
            <w:tcW w:w="4636" w:type="dxa"/>
            <w:tcBorders/>
            <w:shd w:val="clear" w:color="auto" w:fill="auto"/>
          </w:tcPr>
          <w:p>
            <w:pPr>
              <w:pStyle w:val="style0"/>
              <w:rPr>
                <w:b/>
                <w:bCs/>
                <w:sz w:val="24"/>
                <w:szCs w:val="24"/>
                <w:rtl/>
                <w:lang w:bidi="ar-DZ"/>
              </w:rPr>
            </w:pPr>
            <w:r>
              <w:rPr>
                <w:rFonts w:hint="cs"/>
                <w:sz w:val="24"/>
                <w:szCs w:val="24"/>
                <w:rtl/>
                <w:lang w:bidi="ar-DZ"/>
              </w:rPr>
              <w:t>تصور لملف مهني مفتوح (بوابة ملف): السيرة الذاتية، الخدمات (مع شارة “لا تشخيص ولا علاج”)، معرض الأعمال (مع أيقونة “تم إخفاء الهوية”)، الميثاق الأخلاقي</w:t>
            </w:r>
          </w:p>
        </w:tc>
        <w:tc>
          <w:tcPr>
            <w:tcW w:w="2841" w:type="dxa"/>
            <w:tcBorders/>
            <w:shd w:val="clear" w:color="auto" w:fill="auto"/>
          </w:tcPr>
          <w:p>
            <w:pPr>
              <w:pStyle w:val="style0"/>
              <w:rPr>
                <w:b/>
                <w:bCs/>
                <w:sz w:val="24"/>
                <w:szCs w:val="24"/>
                <w:rtl/>
                <w:lang w:bidi="ar-DZ"/>
              </w:rPr>
            </w:pPr>
            <w:r>
              <w:rPr>
                <w:rFonts w:hint="cs"/>
                <w:sz w:val="24"/>
                <w:szCs w:val="24"/>
                <w:rtl/>
                <w:lang w:bidi="ar-DZ"/>
              </w:rPr>
              <w:t>توضيح مكونات الملف المهني النموذجي</w:t>
            </w:r>
          </w:p>
        </w:tc>
      </w:tr>
      <w:tr>
        <w:tblPrEx/>
        <w:trPr/>
        <w:tc>
          <w:tcPr>
            <w:tcW w:w="1045" w:type="dxa"/>
            <w:tcBorders/>
            <w:shd w:val="clear" w:color="auto" w:fill="auto"/>
          </w:tcPr>
          <w:p>
            <w:pPr>
              <w:pStyle w:val="style0"/>
              <w:rPr>
                <w:b/>
                <w:bCs/>
                <w:sz w:val="24"/>
                <w:szCs w:val="24"/>
                <w:rtl/>
                <w:lang w:bidi="ar-DZ"/>
              </w:rPr>
            </w:pPr>
            <w:r>
              <w:rPr>
                <w:rFonts w:hint="cs"/>
                <w:sz w:val="24"/>
                <w:szCs w:val="24"/>
                <w:rtl/>
                <w:lang w:bidi="ar-DZ"/>
              </w:rPr>
              <w:t>ر-30</w:t>
            </w:r>
          </w:p>
        </w:tc>
        <w:tc>
          <w:tcPr>
            <w:tcW w:w="4636" w:type="dxa"/>
            <w:tcBorders/>
            <w:shd w:val="clear" w:color="auto" w:fill="auto"/>
          </w:tcPr>
          <w:p>
            <w:pPr>
              <w:pStyle w:val="style0"/>
              <w:rPr>
                <w:b/>
                <w:bCs/>
                <w:sz w:val="24"/>
                <w:szCs w:val="24"/>
                <w:rtl/>
                <w:lang w:bidi="ar-DZ"/>
              </w:rPr>
            </w:pPr>
            <w:r>
              <w:rPr>
                <w:rFonts w:hint="cs"/>
                <w:sz w:val="24"/>
                <w:szCs w:val="24"/>
                <w:rtl/>
                <w:lang w:bidi="ar-DZ"/>
              </w:rPr>
              <w:t>رسم لأسرة مكونة من 4 أفراد، جميعهم على شكل “</w:t>
            </w:r>
            <w:r>
              <w:rPr>
                <w:rFonts w:hint="cs"/>
                <w:sz w:val="24"/>
                <w:szCs w:val="24"/>
                <w:rtl/>
                <w:lang w:bidi="ar-DZ"/>
              </w:rPr>
              <w:t>أفاتار</w:t>
            </w:r>
            <w:r>
              <w:rPr>
                <w:rFonts w:hint="cs"/>
                <w:sz w:val="24"/>
                <w:szCs w:val="24"/>
                <w:rtl/>
                <w:lang w:bidi="ar-DZ"/>
              </w:rPr>
              <w:t>” (شخصيات كرتونية بشاشات بدلاً من وجوه)، وأحدهم يحمل هاتفاً بدلاً من يد</w:t>
            </w:r>
          </w:p>
        </w:tc>
        <w:tc>
          <w:tcPr>
            <w:tcW w:w="2841" w:type="dxa"/>
            <w:tcBorders/>
            <w:shd w:val="clear" w:color="auto" w:fill="auto"/>
          </w:tcPr>
          <w:p>
            <w:pPr>
              <w:pStyle w:val="style0"/>
              <w:rPr>
                <w:b/>
                <w:bCs/>
                <w:sz w:val="24"/>
                <w:szCs w:val="24"/>
                <w:rtl/>
                <w:lang w:bidi="ar-DZ"/>
              </w:rPr>
            </w:pPr>
            <w:r>
              <w:rPr>
                <w:rFonts w:hint="cs"/>
                <w:sz w:val="24"/>
                <w:szCs w:val="24"/>
                <w:rtl/>
                <w:lang w:bidi="ar-DZ"/>
              </w:rPr>
              <w:t>تأثير استبدال العلاقات الواقعية بعلاقات افتراضية أو بشخصيات رقمية</w:t>
            </w:r>
          </w:p>
        </w:tc>
      </w:tr>
      <w:tr>
        <w:tblPrEx/>
        <w:trPr/>
        <w:tc>
          <w:tcPr>
            <w:tcW w:w="1045" w:type="dxa"/>
            <w:tcBorders/>
            <w:shd w:val="clear" w:color="auto" w:fill="auto"/>
          </w:tcPr>
          <w:p>
            <w:pPr>
              <w:pStyle w:val="style0"/>
              <w:rPr>
                <w:b/>
                <w:bCs/>
                <w:sz w:val="24"/>
                <w:szCs w:val="24"/>
                <w:rtl/>
                <w:lang w:bidi="ar-DZ"/>
              </w:rPr>
            </w:pPr>
            <w:r>
              <w:rPr>
                <w:rFonts w:hint="cs"/>
                <w:sz w:val="24"/>
                <w:szCs w:val="24"/>
                <w:rtl/>
                <w:lang w:bidi="ar-DZ"/>
              </w:rPr>
              <w:t>ر-31</w:t>
            </w:r>
          </w:p>
        </w:tc>
        <w:tc>
          <w:tcPr>
            <w:tcW w:w="4636" w:type="dxa"/>
            <w:tcBorders/>
            <w:shd w:val="clear" w:color="auto" w:fill="auto"/>
          </w:tcPr>
          <w:p>
            <w:pPr>
              <w:pStyle w:val="style0"/>
              <w:rPr>
                <w:b/>
                <w:bCs/>
                <w:sz w:val="24"/>
                <w:szCs w:val="24"/>
                <w:rtl/>
                <w:lang w:bidi="ar-DZ"/>
              </w:rPr>
            </w:pPr>
            <w:r>
              <w:rPr>
                <w:rFonts w:hint="cs"/>
                <w:sz w:val="24"/>
                <w:szCs w:val="24"/>
                <w:rtl/>
                <w:lang w:bidi="ar-DZ"/>
              </w:rPr>
              <w:t>رسم لطفل (8 سنوات) لمشهد “متاهة” مغلقة، بممرات وأسهم تشبه ألعاب الفيديو، ولا توجد أي شخصية بشرية</w:t>
            </w:r>
          </w:p>
        </w:tc>
        <w:tc>
          <w:tcPr>
            <w:tcW w:w="2841" w:type="dxa"/>
            <w:tcBorders/>
            <w:shd w:val="clear" w:color="auto" w:fill="auto"/>
          </w:tcPr>
          <w:p>
            <w:pPr>
              <w:pStyle w:val="style0"/>
              <w:rPr>
                <w:b/>
                <w:bCs/>
                <w:sz w:val="24"/>
                <w:szCs w:val="24"/>
                <w:rtl/>
                <w:lang w:bidi="ar-DZ"/>
              </w:rPr>
            </w:pPr>
            <w:r>
              <w:rPr>
                <w:rFonts w:hint="cs"/>
                <w:sz w:val="24"/>
                <w:szCs w:val="24"/>
                <w:rtl/>
                <w:lang w:bidi="ar-DZ"/>
              </w:rPr>
              <w:t>تحول مفردات الرسم نحو عوالم الألعاب الرقمية والهروب إلى بيئات يمكن التحكم بها</w:t>
            </w:r>
          </w:p>
        </w:tc>
      </w:tr>
    </w:tbl>
    <w:p>
      <w:pPr>
        <w:pStyle w:val="style0"/>
        <w:rPr>
          <w:b/>
          <w:bCs/>
          <w:sz w:val="24"/>
          <w:szCs w:val="24"/>
          <w:rtl/>
          <w:lang w:bidi="ar-DZ"/>
        </w:rPr>
      </w:pPr>
    </w:p>
    <w:p>
      <w:pPr>
        <w:pStyle w:val="style0"/>
        <w:rPr>
          <w:sz w:val="24"/>
          <w:szCs w:val="24"/>
          <w:rtl/>
          <w:lang w:bidi="ar-DZ"/>
        </w:rPr>
      </w:pPr>
    </w:p>
    <w:p>
      <w:pPr>
        <w:pStyle w:val="style0"/>
        <w:rPr>
          <w:b/>
          <w:bCs/>
          <w:sz w:val="24"/>
          <w:szCs w:val="24"/>
          <w:rtl/>
          <w:lang w:bidi="ar-DZ"/>
        </w:rPr>
      </w:pPr>
      <w:r>
        <w:rPr>
          <w:rFonts w:hint="cs"/>
          <w:b/>
          <w:bCs/>
          <w:sz w:val="24"/>
          <w:szCs w:val="24"/>
          <w:rtl/>
          <w:lang w:bidi="ar-DZ"/>
        </w:rPr>
        <w:t>ملحق (هـ): قائمة الرسومات التعليمية الكاملة (جميع الرسوم من ر-01 إلى ر-32)</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4920"/>
        <w:gridCol w:w="2841"/>
      </w:tblGrid>
      <w:tr>
        <w:trPr/>
        <w:tc>
          <w:tcPr>
            <w:tcW w:w="761" w:type="dxa"/>
            <w:tcBorders/>
            <w:shd w:val="clear" w:color="auto" w:fill="auto"/>
          </w:tcPr>
          <w:p>
            <w:pPr>
              <w:pStyle w:val="style0"/>
              <w:rPr>
                <w:b/>
                <w:bCs/>
                <w:sz w:val="24"/>
                <w:szCs w:val="24"/>
                <w:rtl/>
                <w:lang w:bidi="ar-DZ"/>
              </w:rPr>
            </w:pPr>
            <w:r>
              <w:rPr>
                <w:rFonts w:hint="cs"/>
                <w:sz w:val="24"/>
                <w:szCs w:val="24"/>
                <w:rtl/>
                <w:lang w:bidi="ar-DZ"/>
              </w:rPr>
              <w:t>الرمز</w:t>
            </w:r>
          </w:p>
        </w:tc>
        <w:tc>
          <w:tcPr>
            <w:tcW w:w="4920" w:type="dxa"/>
            <w:tcBorders/>
            <w:shd w:val="clear" w:color="auto" w:fill="auto"/>
          </w:tcPr>
          <w:p>
            <w:pPr>
              <w:pStyle w:val="style0"/>
              <w:rPr>
                <w:b/>
                <w:bCs/>
                <w:sz w:val="24"/>
                <w:szCs w:val="24"/>
                <w:rtl/>
                <w:lang w:bidi="ar-DZ"/>
              </w:rPr>
            </w:pPr>
            <w:r>
              <w:rPr>
                <w:rFonts w:hint="cs"/>
                <w:sz w:val="24"/>
                <w:szCs w:val="24"/>
                <w:rtl/>
                <w:lang w:bidi="ar-DZ"/>
              </w:rPr>
              <w:t>وصف الرسم</w:t>
            </w:r>
          </w:p>
        </w:tc>
        <w:tc>
          <w:tcPr>
            <w:tcW w:w="2841" w:type="dxa"/>
            <w:tcBorders/>
            <w:shd w:val="clear" w:color="auto" w:fill="auto"/>
          </w:tcPr>
          <w:p>
            <w:pPr>
              <w:pStyle w:val="style0"/>
              <w:rPr>
                <w:b/>
                <w:bCs/>
                <w:sz w:val="24"/>
                <w:szCs w:val="24"/>
                <w:rtl/>
                <w:lang w:bidi="ar-DZ"/>
              </w:rPr>
            </w:pPr>
            <w:r>
              <w:rPr>
                <w:rFonts w:hint="cs"/>
                <w:sz w:val="24"/>
                <w:szCs w:val="24"/>
                <w:rtl/>
                <w:lang w:bidi="ar-DZ"/>
              </w:rPr>
              <w:t>الغرض من الرسم</w:t>
            </w:r>
          </w:p>
        </w:tc>
      </w:tr>
      <w:tr>
        <w:tblPrEx/>
        <w:trPr/>
        <w:tc>
          <w:tcPr>
            <w:tcW w:w="761" w:type="dxa"/>
            <w:tcBorders/>
            <w:shd w:val="clear" w:color="auto" w:fill="auto"/>
          </w:tcPr>
          <w:p>
            <w:pPr>
              <w:pStyle w:val="style0"/>
              <w:rPr>
                <w:b/>
                <w:bCs/>
                <w:sz w:val="24"/>
                <w:szCs w:val="24"/>
                <w:rtl/>
                <w:lang w:bidi="ar-DZ"/>
              </w:rPr>
            </w:pPr>
            <w:r>
              <w:rPr>
                <w:rFonts w:hint="cs"/>
                <w:sz w:val="24"/>
                <w:szCs w:val="24"/>
                <w:rtl/>
                <w:lang w:bidi="ar-DZ"/>
              </w:rPr>
              <w:t>ر-01</w:t>
            </w:r>
          </w:p>
        </w:tc>
        <w:tc>
          <w:tcPr>
            <w:tcW w:w="4920" w:type="dxa"/>
            <w:tcBorders/>
            <w:shd w:val="clear" w:color="auto" w:fill="auto"/>
          </w:tcPr>
          <w:p>
            <w:pPr>
              <w:pStyle w:val="style0"/>
              <w:rPr>
                <w:b/>
                <w:bCs/>
                <w:sz w:val="24"/>
                <w:szCs w:val="24"/>
                <w:rtl/>
                <w:lang w:bidi="ar-DZ"/>
              </w:rPr>
            </w:pPr>
            <w:r>
              <w:rPr>
                <w:rFonts w:hint="cs"/>
                <w:sz w:val="24"/>
                <w:szCs w:val="24"/>
                <w:rtl/>
                <w:lang w:bidi="ar-DZ"/>
              </w:rPr>
              <w:t>طفل في مرحلة الخربشة (1.5-2 سنة) يحرك قلماً بحركات دائرية</w:t>
            </w:r>
          </w:p>
        </w:tc>
        <w:tc>
          <w:tcPr>
            <w:tcW w:w="2841" w:type="dxa"/>
            <w:tcBorders/>
            <w:shd w:val="clear" w:color="auto" w:fill="auto"/>
          </w:tcPr>
          <w:p>
            <w:pPr>
              <w:pStyle w:val="style0"/>
              <w:rPr>
                <w:b/>
                <w:bCs/>
                <w:sz w:val="24"/>
                <w:szCs w:val="24"/>
                <w:rtl/>
                <w:lang w:bidi="ar-DZ"/>
              </w:rPr>
            </w:pPr>
            <w:r>
              <w:rPr>
                <w:rFonts w:hint="cs"/>
                <w:sz w:val="24"/>
                <w:szCs w:val="24"/>
                <w:rtl/>
                <w:lang w:bidi="ar-DZ"/>
              </w:rPr>
              <w:t>الإشباع الحسي الحركي</w:t>
            </w:r>
          </w:p>
        </w:tc>
      </w:tr>
      <w:tr>
        <w:tblPrEx/>
        <w:trPr/>
        <w:tc>
          <w:tcPr>
            <w:tcW w:w="761" w:type="dxa"/>
            <w:tcBorders/>
            <w:shd w:val="clear" w:color="auto" w:fill="auto"/>
          </w:tcPr>
          <w:p>
            <w:pPr>
              <w:pStyle w:val="style0"/>
              <w:rPr>
                <w:b/>
                <w:bCs/>
                <w:sz w:val="24"/>
                <w:szCs w:val="24"/>
                <w:rtl/>
                <w:lang w:bidi="ar-DZ"/>
              </w:rPr>
            </w:pPr>
            <w:r>
              <w:rPr>
                <w:rFonts w:hint="cs"/>
                <w:sz w:val="24"/>
                <w:szCs w:val="24"/>
                <w:rtl/>
                <w:lang w:bidi="ar-DZ"/>
              </w:rPr>
              <w:t>ر-02</w:t>
            </w:r>
          </w:p>
        </w:tc>
        <w:tc>
          <w:tcPr>
            <w:tcW w:w="4920" w:type="dxa"/>
            <w:tcBorders/>
            <w:shd w:val="clear" w:color="auto" w:fill="auto"/>
          </w:tcPr>
          <w:p>
            <w:pPr>
              <w:pStyle w:val="style0"/>
              <w:rPr>
                <w:b/>
                <w:bCs/>
                <w:sz w:val="24"/>
                <w:szCs w:val="24"/>
                <w:rtl/>
                <w:lang w:bidi="ar-DZ"/>
              </w:rPr>
            </w:pPr>
            <w:r>
              <w:rPr>
                <w:rFonts w:hint="cs"/>
                <w:sz w:val="24"/>
                <w:szCs w:val="24"/>
                <w:rtl/>
                <w:lang w:bidi="ar-DZ"/>
              </w:rPr>
              <w:t>طفل يرسم وجهاً غاضباً بفم مفتوح</w:t>
            </w:r>
          </w:p>
        </w:tc>
        <w:tc>
          <w:tcPr>
            <w:tcW w:w="2841" w:type="dxa"/>
            <w:tcBorders/>
            <w:shd w:val="clear" w:color="auto" w:fill="auto"/>
          </w:tcPr>
          <w:p>
            <w:pPr>
              <w:pStyle w:val="style0"/>
              <w:rPr>
                <w:b/>
                <w:bCs/>
                <w:sz w:val="24"/>
                <w:szCs w:val="24"/>
                <w:rtl/>
                <w:lang w:bidi="ar-DZ"/>
              </w:rPr>
            </w:pPr>
            <w:r>
              <w:rPr>
                <w:rFonts w:hint="cs"/>
                <w:sz w:val="24"/>
                <w:szCs w:val="24"/>
                <w:rtl/>
                <w:lang w:bidi="ar-DZ"/>
              </w:rPr>
              <w:t>التنفيس عن الانفعالات</w:t>
            </w:r>
          </w:p>
        </w:tc>
      </w:tr>
      <w:tr>
        <w:tblPrEx/>
        <w:trPr/>
        <w:tc>
          <w:tcPr>
            <w:tcW w:w="761" w:type="dxa"/>
            <w:tcBorders/>
            <w:shd w:val="clear" w:color="auto" w:fill="auto"/>
          </w:tcPr>
          <w:p>
            <w:pPr>
              <w:pStyle w:val="style0"/>
              <w:rPr>
                <w:b/>
                <w:bCs/>
                <w:sz w:val="24"/>
                <w:szCs w:val="24"/>
                <w:rtl/>
                <w:lang w:bidi="ar-DZ"/>
              </w:rPr>
            </w:pPr>
            <w:r>
              <w:rPr>
                <w:rFonts w:hint="cs"/>
                <w:sz w:val="24"/>
                <w:szCs w:val="24"/>
                <w:rtl/>
                <w:lang w:bidi="ar-DZ"/>
              </w:rPr>
              <w:t>ر-03</w:t>
            </w:r>
          </w:p>
        </w:tc>
        <w:tc>
          <w:tcPr>
            <w:tcW w:w="4920" w:type="dxa"/>
            <w:tcBorders/>
            <w:shd w:val="clear" w:color="auto" w:fill="auto"/>
          </w:tcPr>
          <w:p>
            <w:pPr>
              <w:pStyle w:val="style0"/>
              <w:rPr>
                <w:b/>
                <w:bCs/>
                <w:sz w:val="24"/>
                <w:szCs w:val="24"/>
                <w:rtl/>
                <w:lang w:bidi="ar-DZ"/>
              </w:rPr>
            </w:pPr>
            <w:r>
              <w:rPr>
                <w:rFonts w:hint="cs"/>
                <w:sz w:val="24"/>
                <w:szCs w:val="24"/>
                <w:rtl/>
                <w:lang w:bidi="ar-DZ"/>
              </w:rPr>
              <w:t>رسمان لجبل (واقعي وإدراكي)</w:t>
            </w:r>
          </w:p>
        </w:tc>
        <w:tc>
          <w:tcPr>
            <w:tcW w:w="2841" w:type="dxa"/>
            <w:tcBorders/>
            <w:shd w:val="clear" w:color="auto" w:fill="auto"/>
          </w:tcPr>
          <w:p>
            <w:pPr>
              <w:pStyle w:val="style0"/>
              <w:rPr>
                <w:b/>
                <w:bCs/>
                <w:sz w:val="24"/>
                <w:szCs w:val="24"/>
                <w:rtl/>
                <w:lang w:bidi="ar-DZ"/>
              </w:rPr>
            </w:pPr>
            <w:r>
              <w:rPr>
                <w:rFonts w:hint="cs"/>
                <w:sz w:val="24"/>
                <w:szCs w:val="24"/>
                <w:rtl/>
                <w:lang w:bidi="ar-DZ"/>
              </w:rPr>
              <w:t>الفرق بين الرؤية والمعرفة</w:t>
            </w:r>
          </w:p>
        </w:tc>
      </w:tr>
      <w:tr>
        <w:tblPrEx/>
        <w:trPr/>
        <w:tc>
          <w:tcPr>
            <w:tcW w:w="761" w:type="dxa"/>
            <w:tcBorders/>
            <w:shd w:val="clear" w:color="auto" w:fill="auto"/>
          </w:tcPr>
          <w:p>
            <w:pPr>
              <w:pStyle w:val="style0"/>
              <w:rPr>
                <w:b/>
                <w:bCs/>
                <w:sz w:val="24"/>
                <w:szCs w:val="24"/>
                <w:rtl/>
                <w:lang w:bidi="ar-DZ"/>
              </w:rPr>
            </w:pPr>
            <w:r>
              <w:rPr>
                <w:rFonts w:hint="cs"/>
                <w:sz w:val="24"/>
                <w:szCs w:val="24"/>
                <w:rtl/>
                <w:lang w:bidi="ar-DZ"/>
              </w:rPr>
              <w:t>ر-04</w:t>
            </w:r>
          </w:p>
        </w:tc>
        <w:tc>
          <w:tcPr>
            <w:tcW w:w="4920" w:type="dxa"/>
            <w:tcBorders/>
            <w:shd w:val="clear" w:color="auto" w:fill="auto"/>
          </w:tcPr>
          <w:p>
            <w:pPr>
              <w:pStyle w:val="style0"/>
              <w:rPr>
                <w:b/>
                <w:bCs/>
                <w:sz w:val="24"/>
                <w:szCs w:val="24"/>
                <w:rtl/>
                <w:lang w:bidi="ar-DZ"/>
              </w:rPr>
            </w:pPr>
            <w:r>
              <w:rPr>
                <w:rFonts w:hint="cs"/>
                <w:sz w:val="24"/>
                <w:szCs w:val="24"/>
                <w:rtl/>
                <w:lang w:bidi="ar-DZ"/>
              </w:rPr>
              <w:t>ثلاث رسوم خربشة (عشوائية - منضبطة - مسماة)</w:t>
            </w:r>
          </w:p>
        </w:tc>
        <w:tc>
          <w:tcPr>
            <w:tcW w:w="2841" w:type="dxa"/>
            <w:tcBorders/>
            <w:shd w:val="clear" w:color="auto" w:fill="auto"/>
          </w:tcPr>
          <w:p>
            <w:pPr>
              <w:pStyle w:val="style0"/>
              <w:rPr>
                <w:b/>
                <w:bCs/>
                <w:sz w:val="24"/>
                <w:szCs w:val="24"/>
                <w:rtl/>
                <w:lang w:bidi="ar-DZ"/>
              </w:rPr>
            </w:pPr>
            <w:r>
              <w:rPr>
                <w:rFonts w:hint="cs"/>
                <w:sz w:val="24"/>
                <w:szCs w:val="24"/>
                <w:rtl/>
                <w:lang w:bidi="ar-DZ"/>
              </w:rPr>
              <w:t>مرحلة الخربشة</w:t>
            </w:r>
          </w:p>
        </w:tc>
      </w:tr>
      <w:tr>
        <w:tblPrEx/>
        <w:trPr/>
        <w:tc>
          <w:tcPr>
            <w:tcW w:w="761" w:type="dxa"/>
            <w:tcBorders/>
            <w:shd w:val="clear" w:color="auto" w:fill="auto"/>
          </w:tcPr>
          <w:p>
            <w:pPr>
              <w:pStyle w:val="style0"/>
              <w:rPr>
                <w:b/>
                <w:bCs/>
                <w:sz w:val="24"/>
                <w:szCs w:val="24"/>
                <w:rtl/>
                <w:lang w:bidi="ar-DZ"/>
              </w:rPr>
            </w:pPr>
            <w:r>
              <w:rPr>
                <w:rFonts w:hint="cs"/>
                <w:sz w:val="24"/>
                <w:szCs w:val="24"/>
                <w:rtl/>
                <w:lang w:bidi="ar-DZ"/>
              </w:rPr>
              <w:t>ر-05</w:t>
            </w:r>
          </w:p>
        </w:tc>
        <w:tc>
          <w:tcPr>
            <w:tcW w:w="4920" w:type="dxa"/>
            <w:tcBorders/>
            <w:shd w:val="clear" w:color="auto" w:fill="auto"/>
          </w:tcPr>
          <w:p>
            <w:pPr>
              <w:pStyle w:val="style0"/>
              <w:rPr>
                <w:b/>
                <w:bCs/>
                <w:sz w:val="24"/>
                <w:szCs w:val="24"/>
                <w:rtl/>
                <w:lang w:bidi="ar-DZ"/>
              </w:rPr>
            </w:pPr>
            <w:r>
              <w:rPr>
                <w:rFonts w:hint="cs"/>
                <w:sz w:val="24"/>
                <w:szCs w:val="24"/>
                <w:rtl/>
                <w:lang w:bidi="ar-DZ"/>
              </w:rPr>
              <w:t>رسمة “الرجل الشرطي” (دائرة + خطوط للأيدي والأرجل)</w:t>
            </w:r>
          </w:p>
        </w:tc>
        <w:tc>
          <w:tcPr>
            <w:tcW w:w="2841" w:type="dxa"/>
            <w:tcBorders/>
            <w:shd w:val="clear" w:color="auto" w:fill="auto"/>
          </w:tcPr>
          <w:p>
            <w:pPr>
              <w:pStyle w:val="style0"/>
              <w:rPr>
                <w:b/>
                <w:bCs/>
                <w:sz w:val="24"/>
                <w:szCs w:val="24"/>
                <w:rtl/>
                <w:lang w:bidi="ar-DZ"/>
              </w:rPr>
            </w:pPr>
            <w:r>
              <w:rPr>
                <w:rFonts w:hint="cs"/>
                <w:sz w:val="24"/>
                <w:szCs w:val="24"/>
                <w:rtl/>
                <w:lang w:bidi="ar-DZ"/>
              </w:rPr>
              <w:t>مرحلة ما قبل التخطيط</w:t>
            </w:r>
          </w:p>
        </w:tc>
      </w:tr>
      <w:tr>
        <w:tblPrEx/>
        <w:trPr/>
        <w:tc>
          <w:tcPr>
            <w:tcW w:w="761" w:type="dxa"/>
            <w:tcBorders/>
            <w:shd w:val="clear" w:color="auto" w:fill="auto"/>
          </w:tcPr>
          <w:p>
            <w:pPr>
              <w:pStyle w:val="style0"/>
              <w:rPr>
                <w:b/>
                <w:bCs/>
                <w:sz w:val="24"/>
                <w:szCs w:val="24"/>
                <w:rtl/>
                <w:lang w:bidi="ar-DZ"/>
              </w:rPr>
            </w:pPr>
            <w:r>
              <w:rPr>
                <w:rFonts w:hint="cs"/>
                <w:sz w:val="24"/>
                <w:szCs w:val="24"/>
                <w:rtl/>
                <w:lang w:bidi="ar-DZ"/>
              </w:rPr>
              <w:t>ر-06</w:t>
            </w:r>
          </w:p>
        </w:tc>
        <w:tc>
          <w:tcPr>
            <w:tcW w:w="4920" w:type="dxa"/>
            <w:tcBorders/>
            <w:shd w:val="clear" w:color="auto" w:fill="auto"/>
          </w:tcPr>
          <w:p>
            <w:pPr>
              <w:pStyle w:val="style0"/>
              <w:rPr>
                <w:b/>
                <w:bCs/>
                <w:sz w:val="24"/>
                <w:szCs w:val="24"/>
                <w:rtl/>
                <w:lang w:bidi="ar-DZ"/>
              </w:rPr>
            </w:pPr>
            <w:r>
              <w:rPr>
                <w:rFonts w:hint="cs"/>
                <w:sz w:val="24"/>
                <w:szCs w:val="24"/>
                <w:rtl/>
                <w:lang w:bidi="ar-DZ"/>
              </w:rPr>
              <w:t>منزل شفاف يظهر من خلاله شخصان + خط أرضي</w:t>
            </w:r>
          </w:p>
        </w:tc>
        <w:tc>
          <w:tcPr>
            <w:tcW w:w="2841" w:type="dxa"/>
            <w:tcBorders/>
            <w:shd w:val="clear" w:color="auto" w:fill="auto"/>
          </w:tcPr>
          <w:p>
            <w:pPr>
              <w:pStyle w:val="style0"/>
              <w:rPr>
                <w:b/>
                <w:bCs/>
                <w:sz w:val="24"/>
                <w:szCs w:val="24"/>
                <w:rtl/>
                <w:lang w:bidi="ar-DZ"/>
              </w:rPr>
            </w:pPr>
            <w:r>
              <w:rPr>
                <w:rFonts w:hint="cs"/>
                <w:sz w:val="24"/>
                <w:szCs w:val="24"/>
                <w:rtl/>
                <w:lang w:bidi="ar-DZ"/>
              </w:rPr>
              <w:t>الشفافية في مرحلة التخطيط</w:t>
            </w:r>
          </w:p>
        </w:tc>
      </w:tr>
      <w:tr>
        <w:tblPrEx/>
        <w:trPr/>
        <w:tc>
          <w:tcPr>
            <w:tcW w:w="761" w:type="dxa"/>
            <w:tcBorders/>
            <w:shd w:val="clear" w:color="auto" w:fill="auto"/>
          </w:tcPr>
          <w:p>
            <w:pPr>
              <w:pStyle w:val="style0"/>
              <w:rPr>
                <w:b/>
                <w:bCs/>
                <w:sz w:val="24"/>
                <w:szCs w:val="24"/>
                <w:rtl/>
                <w:lang w:bidi="ar-DZ"/>
              </w:rPr>
            </w:pPr>
            <w:r>
              <w:rPr>
                <w:rFonts w:hint="cs"/>
                <w:sz w:val="24"/>
                <w:szCs w:val="24"/>
                <w:rtl/>
                <w:lang w:bidi="ar-DZ"/>
              </w:rPr>
              <w:t>ر-07</w:t>
            </w:r>
          </w:p>
        </w:tc>
        <w:tc>
          <w:tcPr>
            <w:tcW w:w="4920" w:type="dxa"/>
            <w:tcBorders/>
            <w:shd w:val="clear" w:color="auto" w:fill="auto"/>
          </w:tcPr>
          <w:p>
            <w:pPr>
              <w:pStyle w:val="style0"/>
              <w:rPr>
                <w:b/>
                <w:bCs/>
                <w:sz w:val="24"/>
                <w:szCs w:val="24"/>
                <w:rtl/>
                <w:lang w:bidi="ar-DZ"/>
              </w:rPr>
            </w:pPr>
            <w:r>
              <w:rPr>
                <w:rFonts w:hint="cs"/>
                <w:sz w:val="24"/>
                <w:szCs w:val="24"/>
                <w:rtl/>
                <w:lang w:bidi="ar-DZ"/>
              </w:rPr>
              <w:t>رسمة لشارع: منزلان صغيران + سيارة كبيرة + خط سماء</w:t>
            </w:r>
          </w:p>
        </w:tc>
        <w:tc>
          <w:tcPr>
            <w:tcW w:w="2841" w:type="dxa"/>
            <w:tcBorders/>
            <w:shd w:val="clear" w:color="auto" w:fill="auto"/>
          </w:tcPr>
          <w:p>
            <w:pPr>
              <w:pStyle w:val="style0"/>
              <w:rPr>
                <w:b/>
                <w:bCs/>
                <w:sz w:val="24"/>
                <w:szCs w:val="24"/>
                <w:rtl/>
                <w:lang w:bidi="ar-DZ"/>
              </w:rPr>
            </w:pPr>
            <w:r>
              <w:rPr>
                <w:rFonts w:hint="cs"/>
                <w:sz w:val="24"/>
                <w:szCs w:val="24"/>
                <w:rtl/>
                <w:lang w:bidi="ar-DZ"/>
              </w:rPr>
              <w:t>مرحلة التحضير للواقعي</w:t>
            </w:r>
          </w:p>
        </w:tc>
      </w:tr>
      <w:tr>
        <w:tblPrEx/>
        <w:trPr/>
        <w:tc>
          <w:tcPr>
            <w:tcW w:w="761" w:type="dxa"/>
            <w:tcBorders/>
            <w:shd w:val="clear" w:color="auto" w:fill="auto"/>
          </w:tcPr>
          <w:p>
            <w:pPr>
              <w:pStyle w:val="style0"/>
              <w:rPr>
                <w:rFonts w:hint="cs"/>
                <w:sz w:val="24"/>
                <w:szCs w:val="24"/>
                <w:rtl/>
                <w:lang w:bidi="ar-DZ"/>
              </w:rPr>
            </w:pPr>
            <w:r>
              <w:rPr>
                <w:rFonts w:hint="cs"/>
                <w:sz w:val="24"/>
                <w:szCs w:val="24"/>
                <w:rtl/>
                <w:lang w:bidi="ar-DZ"/>
              </w:rPr>
              <w:t>ر-08</w:t>
            </w:r>
          </w:p>
        </w:tc>
        <w:tc>
          <w:tcPr>
            <w:tcW w:w="4920" w:type="dxa"/>
            <w:tcBorders/>
            <w:shd w:val="clear" w:color="auto" w:fill="auto"/>
          </w:tcPr>
          <w:p>
            <w:pPr>
              <w:pStyle w:val="style0"/>
              <w:rPr>
                <w:rFonts w:hint="cs"/>
                <w:sz w:val="24"/>
                <w:szCs w:val="24"/>
                <w:rtl/>
                <w:lang w:bidi="ar-DZ"/>
              </w:rPr>
            </w:pPr>
            <w:r>
              <w:rPr>
                <w:rFonts w:hint="cs"/>
                <w:sz w:val="24"/>
                <w:szCs w:val="24"/>
                <w:rtl/>
                <w:lang w:bidi="ar-DZ"/>
              </w:rPr>
              <w:t>رسمة وجه بتدرجات الظل والنور وتفاصيل دقيقة</w:t>
            </w:r>
          </w:p>
        </w:tc>
        <w:tc>
          <w:tcPr>
            <w:tcW w:w="2841" w:type="dxa"/>
            <w:tcBorders/>
            <w:shd w:val="clear" w:color="auto" w:fill="auto"/>
          </w:tcPr>
          <w:p>
            <w:pPr>
              <w:pStyle w:val="style0"/>
              <w:rPr>
                <w:rFonts w:hint="cs"/>
                <w:sz w:val="24"/>
                <w:szCs w:val="24"/>
                <w:rtl/>
                <w:lang w:bidi="ar-DZ"/>
              </w:rPr>
            </w:pPr>
            <w:r>
              <w:rPr>
                <w:rFonts w:hint="cs"/>
                <w:sz w:val="24"/>
                <w:szCs w:val="24"/>
                <w:rtl/>
                <w:lang w:bidi="ar-DZ"/>
              </w:rPr>
              <w:t>مرحلة الواقعية الموضوعية</w:t>
            </w:r>
          </w:p>
        </w:tc>
      </w:tr>
      <w:tr>
        <w:tblPrEx/>
        <w:trPr/>
        <w:tc>
          <w:tcPr>
            <w:tcW w:w="761" w:type="dxa"/>
            <w:tcBorders/>
            <w:shd w:val="clear" w:color="auto" w:fill="auto"/>
          </w:tcPr>
          <w:p>
            <w:pPr>
              <w:pStyle w:val="style0"/>
              <w:rPr>
                <w:rFonts w:hint="cs"/>
                <w:sz w:val="24"/>
                <w:szCs w:val="24"/>
                <w:rtl/>
                <w:lang w:bidi="ar-DZ"/>
              </w:rPr>
            </w:pPr>
            <w:r>
              <w:rPr>
                <w:rFonts w:hint="cs"/>
                <w:sz w:val="24"/>
                <w:szCs w:val="24"/>
                <w:rtl/>
                <w:lang w:bidi="ar-DZ"/>
              </w:rPr>
              <w:t>ر-09</w:t>
            </w:r>
          </w:p>
        </w:tc>
        <w:tc>
          <w:tcPr>
            <w:tcW w:w="4920" w:type="dxa"/>
            <w:tcBorders/>
            <w:shd w:val="clear" w:color="auto" w:fill="auto"/>
          </w:tcPr>
          <w:p>
            <w:pPr>
              <w:pStyle w:val="style0"/>
              <w:rPr>
                <w:rFonts w:hint="cs"/>
                <w:sz w:val="24"/>
                <w:szCs w:val="24"/>
                <w:rtl/>
                <w:lang w:bidi="ar-DZ"/>
              </w:rPr>
            </w:pPr>
            <w:r>
              <w:rPr>
                <w:rFonts w:hint="cs"/>
                <w:sz w:val="24"/>
                <w:szCs w:val="24"/>
                <w:rtl/>
                <w:lang w:bidi="ar-DZ"/>
              </w:rPr>
              <w:t>شخص برأس كبير جداً (ضعف حجم الجذع)</w:t>
            </w:r>
          </w:p>
        </w:tc>
        <w:tc>
          <w:tcPr>
            <w:tcW w:w="2841" w:type="dxa"/>
            <w:tcBorders/>
            <w:shd w:val="clear" w:color="auto" w:fill="auto"/>
          </w:tcPr>
          <w:p>
            <w:pPr>
              <w:pStyle w:val="style0"/>
              <w:rPr>
                <w:rFonts w:hint="cs"/>
                <w:sz w:val="24"/>
                <w:szCs w:val="24"/>
                <w:rtl/>
                <w:lang w:bidi="ar-DZ"/>
              </w:rPr>
            </w:pPr>
            <w:r>
              <w:rPr>
                <w:rFonts w:hint="cs"/>
                <w:sz w:val="24"/>
                <w:szCs w:val="24"/>
                <w:rtl/>
                <w:lang w:bidi="ar-DZ"/>
              </w:rPr>
              <w:t>الرأس الكبير (تفكير زائد / قلق)</w:t>
            </w:r>
          </w:p>
        </w:tc>
      </w:tr>
      <w:tr>
        <w:tblPrEx/>
        <w:trPr/>
        <w:tc>
          <w:tcPr>
            <w:tcW w:w="761" w:type="dxa"/>
            <w:tcBorders/>
            <w:shd w:val="clear" w:color="auto" w:fill="auto"/>
          </w:tcPr>
          <w:p>
            <w:pPr>
              <w:pStyle w:val="style0"/>
              <w:rPr>
                <w:rFonts w:hint="cs"/>
                <w:sz w:val="24"/>
                <w:szCs w:val="24"/>
                <w:rtl/>
                <w:lang w:bidi="ar-DZ"/>
              </w:rPr>
            </w:pPr>
            <w:r>
              <w:rPr>
                <w:rFonts w:hint="cs"/>
                <w:sz w:val="24"/>
                <w:szCs w:val="24"/>
                <w:rtl/>
                <w:lang w:bidi="ar-DZ"/>
              </w:rPr>
              <w:t>ر-10</w:t>
            </w:r>
          </w:p>
        </w:tc>
        <w:tc>
          <w:tcPr>
            <w:tcW w:w="4920" w:type="dxa"/>
            <w:tcBorders/>
            <w:shd w:val="clear" w:color="auto" w:fill="auto"/>
          </w:tcPr>
          <w:p>
            <w:pPr>
              <w:pStyle w:val="style0"/>
              <w:rPr>
                <w:rFonts w:hint="cs"/>
                <w:sz w:val="24"/>
                <w:szCs w:val="24"/>
                <w:rtl/>
                <w:lang w:bidi="ar-DZ"/>
              </w:rPr>
            </w:pPr>
            <w:r>
              <w:rPr>
                <w:rFonts w:hint="cs"/>
                <w:sz w:val="24"/>
                <w:szCs w:val="24"/>
                <w:rtl/>
                <w:lang w:bidi="ar-DZ"/>
              </w:rPr>
              <w:t>شخص برأس صغير جداً (أصغر من اليد)</w:t>
            </w:r>
          </w:p>
        </w:tc>
        <w:tc>
          <w:tcPr>
            <w:tcW w:w="2841" w:type="dxa"/>
            <w:tcBorders/>
            <w:shd w:val="clear" w:color="auto" w:fill="auto"/>
          </w:tcPr>
          <w:p>
            <w:pPr>
              <w:pStyle w:val="style0"/>
              <w:rPr>
                <w:rFonts w:hint="cs"/>
                <w:sz w:val="24"/>
                <w:szCs w:val="24"/>
                <w:rtl/>
                <w:lang w:bidi="ar-DZ"/>
              </w:rPr>
            </w:pPr>
            <w:r>
              <w:rPr>
                <w:rFonts w:hint="cs"/>
                <w:sz w:val="24"/>
                <w:szCs w:val="24"/>
                <w:rtl/>
                <w:lang w:bidi="ar-DZ"/>
              </w:rPr>
              <w:t>الرأس الصغير (تدني الثقة العقلية)</w:t>
            </w:r>
          </w:p>
        </w:tc>
      </w:tr>
      <w:tr>
        <w:tblPrEx/>
        <w:trPr/>
        <w:tc>
          <w:tcPr>
            <w:tcW w:w="761" w:type="dxa"/>
            <w:tcBorders/>
            <w:shd w:val="clear" w:color="auto" w:fill="auto"/>
          </w:tcPr>
          <w:p>
            <w:pPr>
              <w:pStyle w:val="style0"/>
              <w:rPr>
                <w:rFonts w:hint="cs"/>
                <w:sz w:val="24"/>
                <w:szCs w:val="24"/>
                <w:rtl/>
                <w:lang w:bidi="ar-DZ"/>
              </w:rPr>
            </w:pPr>
            <w:r>
              <w:rPr>
                <w:rFonts w:hint="cs"/>
                <w:sz w:val="24"/>
                <w:szCs w:val="24"/>
                <w:rtl/>
                <w:lang w:bidi="ar-DZ"/>
              </w:rPr>
              <w:t>ر-11</w:t>
            </w:r>
          </w:p>
        </w:tc>
        <w:tc>
          <w:tcPr>
            <w:tcW w:w="4920" w:type="dxa"/>
            <w:tcBorders/>
            <w:shd w:val="clear" w:color="auto" w:fill="auto"/>
          </w:tcPr>
          <w:p>
            <w:pPr>
              <w:pStyle w:val="style0"/>
              <w:rPr>
                <w:rFonts w:hint="cs"/>
                <w:sz w:val="24"/>
                <w:szCs w:val="24"/>
                <w:rtl/>
                <w:lang w:bidi="ar-DZ"/>
              </w:rPr>
            </w:pPr>
            <w:r>
              <w:rPr>
                <w:rFonts w:hint="cs"/>
                <w:sz w:val="24"/>
                <w:szCs w:val="24"/>
                <w:rtl/>
                <w:lang w:bidi="ar-DZ"/>
              </w:rPr>
              <w:t>فم بأسنان كبيرة وحادة وبارزة</w:t>
            </w:r>
          </w:p>
        </w:tc>
        <w:tc>
          <w:tcPr>
            <w:tcW w:w="2841" w:type="dxa"/>
            <w:tcBorders/>
            <w:shd w:val="clear" w:color="auto" w:fill="auto"/>
          </w:tcPr>
          <w:p>
            <w:pPr>
              <w:pStyle w:val="style0"/>
              <w:rPr>
                <w:rFonts w:hint="cs"/>
                <w:sz w:val="24"/>
                <w:szCs w:val="24"/>
                <w:rtl/>
                <w:lang w:bidi="ar-DZ"/>
              </w:rPr>
            </w:pPr>
            <w:r>
              <w:rPr>
                <w:rFonts w:hint="cs"/>
                <w:sz w:val="24"/>
                <w:szCs w:val="24"/>
                <w:rtl/>
                <w:lang w:bidi="ar-DZ"/>
              </w:rPr>
              <w:t>الأسنان البارزة (عدوانية لفظية)</w:t>
            </w:r>
          </w:p>
        </w:tc>
      </w:tr>
      <w:tr>
        <w:tblPrEx/>
        <w:trPr/>
        <w:tc>
          <w:tcPr>
            <w:tcW w:w="761" w:type="dxa"/>
            <w:tcBorders/>
            <w:shd w:val="clear" w:color="auto" w:fill="auto"/>
          </w:tcPr>
          <w:p>
            <w:pPr>
              <w:pStyle w:val="style0"/>
              <w:rPr>
                <w:rFonts w:hint="cs"/>
                <w:sz w:val="24"/>
                <w:szCs w:val="24"/>
                <w:rtl/>
                <w:lang w:bidi="ar-DZ"/>
              </w:rPr>
            </w:pPr>
            <w:r>
              <w:rPr>
                <w:rFonts w:hint="cs"/>
                <w:sz w:val="24"/>
                <w:szCs w:val="24"/>
                <w:rtl/>
                <w:lang w:bidi="ar-DZ"/>
              </w:rPr>
              <w:t>ر-12</w:t>
            </w:r>
          </w:p>
        </w:tc>
        <w:tc>
          <w:tcPr>
            <w:tcW w:w="4920" w:type="dxa"/>
            <w:tcBorders/>
            <w:shd w:val="clear" w:color="auto" w:fill="auto"/>
          </w:tcPr>
          <w:p>
            <w:pPr>
              <w:pStyle w:val="style0"/>
              <w:rPr>
                <w:rFonts w:hint="cs"/>
                <w:sz w:val="24"/>
                <w:szCs w:val="24"/>
                <w:rtl/>
                <w:lang w:bidi="ar-DZ"/>
              </w:rPr>
            </w:pPr>
            <w:r>
              <w:rPr>
                <w:rFonts w:hint="cs"/>
                <w:sz w:val="24"/>
                <w:szCs w:val="24"/>
                <w:rtl/>
                <w:lang w:bidi="ar-DZ"/>
              </w:rPr>
              <w:t>شخص بعيون صغيرة كنقاط + أيدي مخفية</w:t>
            </w:r>
          </w:p>
        </w:tc>
        <w:tc>
          <w:tcPr>
            <w:tcW w:w="2841" w:type="dxa"/>
            <w:tcBorders/>
            <w:shd w:val="clear" w:color="auto" w:fill="auto"/>
          </w:tcPr>
          <w:p>
            <w:pPr>
              <w:pStyle w:val="style0"/>
              <w:rPr>
                <w:rFonts w:hint="cs"/>
                <w:sz w:val="24"/>
                <w:szCs w:val="24"/>
                <w:rtl/>
                <w:lang w:bidi="ar-DZ"/>
              </w:rPr>
            </w:pPr>
            <w:r>
              <w:rPr>
                <w:rFonts w:hint="cs"/>
                <w:sz w:val="24"/>
                <w:szCs w:val="24"/>
                <w:rtl/>
                <w:lang w:bidi="ar-DZ"/>
              </w:rPr>
              <w:t>العيون الصغيرة (انطواء) والأيدي المخفية (ذنب)</w:t>
            </w:r>
          </w:p>
        </w:tc>
      </w:tr>
      <w:tr>
        <w:tblPrEx/>
        <w:trPr/>
        <w:tc>
          <w:tcPr>
            <w:tcW w:w="761" w:type="dxa"/>
            <w:tcBorders/>
            <w:shd w:val="clear" w:color="auto" w:fill="auto"/>
          </w:tcPr>
          <w:p>
            <w:pPr>
              <w:pStyle w:val="style0"/>
              <w:rPr>
                <w:rFonts w:hint="cs"/>
                <w:sz w:val="24"/>
                <w:szCs w:val="24"/>
                <w:rtl/>
                <w:lang w:bidi="ar-DZ"/>
              </w:rPr>
            </w:pPr>
            <w:r>
              <w:rPr>
                <w:rFonts w:hint="cs"/>
                <w:sz w:val="24"/>
                <w:szCs w:val="24"/>
                <w:rtl/>
                <w:lang w:bidi="ar-DZ"/>
              </w:rPr>
              <w:t>ر-13</w:t>
            </w:r>
          </w:p>
        </w:tc>
        <w:tc>
          <w:tcPr>
            <w:tcW w:w="4920" w:type="dxa"/>
            <w:tcBorders/>
            <w:shd w:val="clear" w:color="auto" w:fill="auto"/>
          </w:tcPr>
          <w:p>
            <w:pPr>
              <w:pStyle w:val="style0"/>
              <w:rPr>
                <w:rFonts w:hint="cs"/>
                <w:sz w:val="24"/>
                <w:szCs w:val="24"/>
                <w:rtl/>
                <w:lang w:bidi="ar-DZ"/>
              </w:rPr>
            </w:pPr>
            <w:r>
              <w:rPr>
                <w:rFonts w:hint="cs"/>
                <w:sz w:val="24"/>
                <w:szCs w:val="24"/>
                <w:rtl/>
                <w:lang w:bidi="ar-DZ"/>
              </w:rPr>
              <w:t>فم بخط مستقيم جامد + عيون فارغة</w:t>
            </w:r>
          </w:p>
        </w:tc>
        <w:tc>
          <w:tcPr>
            <w:tcW w:w="2841" w:type="dxa"/>
            <w:tcBorders/>
            <w:shd w:val="clear" w:color="auto" w:fill="auto"/>
          </w:tcPr>
          <w:p>
            <w:pPr>
              <w:pStyle w:val="style0"/>
              <w:rPr>
                <w:rFonts w:hint="cs"/>
                <w:sz w:val="24"/>
                <w:szCs w:val="24"/>
                <w:rtl/>
                <w:lang w:bidi="ar-DZ"/>
              </w:rPr>
            </w:pPr>
            <w:r>
              <w:rPr>
                <w:rFonts w:hint="cs"/>
                <w:sz w:val="24"/>
                <w:szCs w:val="24"/>
                <w:rtl/>
                <w:lang w:bidi="ar-DZ"/>
              </w:rPr>
              <w:t>الفم الجامد والعيون الفارغة (جمود وفراغ عاطفي)</w:t>
            </w:r>
          </w:p>
        </w:tc>
      </w:tr>
      <w:tr>
        <w:tblPrEx/>
        <w:trPr/>
        <w:tc>
          <w:tcPr>
            <w:tcW w:w="761" w:type="dxa"/>
            <w:tcBorders/>
            <w:shd w:val="clear" w:color="auto" w:fill="auto"/>
          </w:tcPr>
          <w:p>
            <w:pPr>
              <w:pStyle w:val="style0"/>
              <w:rPr>
                <w:rFonts w:hint="cs"/>
                <w:sz w:val="24"/>
                <w:szCs w:val="24"/>
                <w:rtl/>
                <w:lang w:bidi="ar-DZ"/>
              </w:rPr>
            </w:pPr>
            <w:r>
              <w:rPr>
                <w:rFonts w:hint="cs"/>
                <w:sz w:val="24"/>
                <w:szCs w:val="24"/>
                <w:rtl/>
                <w:lang w:bidi="ar-DZ"/>
              </w:rPr>
              <w:t>ر-14</w:t>
            </w:r>
          </w:p>
        </w:tc>
        <w:tc>
          <w:tcPr>
            <w:tcW w:w="4920" w:type="dxa"/>
            <w:tcBorders/>
            <w:shd w:val="clear" w:color="auto" w:fill="auto"/>
          </w:tcPr>
          <w:p>
            <w:pPr>
              <w:pStyle w:val="style0"/>
              <w:rPr>
                <w:rFonts w:hint="cs"/>
                <w:sz w:val="24"/>
                <w:szCs w:val="24"/>
                <w:rtl/>
                <w:lang w:bidi="ar-DZ"/>
              </w:rPr>
            </w:pPr>
            <w:r>
              <w:rPr>
                <w:rFonts w:hint="cs"/>
                <w:sz w:val="24"/>
                <w:szCs w:val="24"/>
                <w:rtl/>
                <w:lang w:bidi="ar-DZ"/>
              </w:rPr>
              <w:t>شخص بأيدٍ طويلة جداً تصل للركبة وأصابع كالمخالب</w:t>
            </w:r>
          </w:p>
        </w:tc>
        <w:tc>
          <w:tcPr>
            <w:tcW w:w="2841" w:type="dxa"/>
            <w:tcBorders/>
            <w:shd w:val="clear" w:color="auto" w:fill="auto"/>
          </w:tcPr>
          <w:p>
            <w:pPr>
              <w:pStyle w:val="style0"/>
              <w:rPr>
                <w:rFonts w:hint="cs"/>
                <w:sz w:val="24"/>
                <w:szCs w:val="24"/>
                <w:rtl/>
                <w:lang w:bidi="ar-DZ"/>
              </w:rPr>
            </w:pPr>
            <w:r>
              <w:rPr>
                <w:rFonts w:hint="cs"/>
                <w:sz w:val="24"/>
                <w:szCs w:val="24"/>
                <w:rtl/>
                <w:lang w:bidi="ar-DZ"/>
              </w:rPr>
              <w:t>الأيدي الطويلة والمخالب (عدوانية / تعويض)</w:t>
            </w:r>
          </w:p>
        </w:tc>
      </w:tr>
      <w:tr>
        <w:tblPrEx/>
        <w:trPr/>
        <w:tc>
          <w:tcPr>
            <w:tcW w:w="761" w:type="dxa"/>
            <w:tcBorders/>
            <w:shd w:val="clear" w:color="auto" w:fill="auto"/>
          </w:tcPr>
          <w:p>
            <w:pPr>
              <w:pStyle w:val="style0"/>
              <w:rPr>
                <w:rFonts w:hint="cs"/>
                <w:sz w:val="24"/>
                <w:szCs w:val="24"/>
                <w:rtl/>
                <w:lang w:bidi="ar-DZ"/>
              </w:rPr>
            </w:pPr>
            <w:r>
              <w:rPr>
                <w:rFonts w:hint="cs"/>
                <w:sz w:val="24"/>
                <w:szCs w:val="24"/>
                <w:rtl/>
                <w:lang w:bidi="ar-DZ"/>
              </w:rPr>
              <w:t>ر-15</w:t>
            </w:r>
          </w:p>
        </w:tc>
        <w:tc>
          <w:tcPr>
            <w:tcW w:w="4920" w:type="dxa"/>
            <w:tcBorders/>
            <w:shd w:val="clear" w:color="auto" w:fill="auto"/>
          </w:tcPr>
          <w:p>
            <w:pPr>
              <w:pStyle w:val="style0"/>
              <w:rPr>
                <w:rFonts w:hint="cs"/>
                <w:sz w:val="24"/>
                <w:szCs w:val="24"/>
                <w:rtl/>
                <w:lang w:bidi="ar-DZ"/>
              </w:rPr>
            </w:pPr>
            <w:r>
              <w:rPr>
                <w:rFonts w:hint="cs"/>
                <w:sz w:val="24"/>
                <w:szCs w:val="24"/>
                <w:rtl/>
                <w:lang w:bidi="ar-DZ"/>
              </w:rPr>
              <w:t>شخص بأرجل طويلة جداً ومتباعدة وقدمان كبيرتان</w:t>
            </w:r>
          </w:p>
        </w:tc>
        <w:tc>
          <w:tcPr>
            <w:tcW w:w="2841" w:type="dxa"/>
            <w:tcBorders/>
            <w:shd w:val="clear" w:color="auto" w:fill="auto"/>
          </w:tcPr>
          <w:p>
            <w:pPr>
              <w:pStyle w:val="style0"/>
              <w:rPr>
                <w:rFonts w:hint="cs"/>
                <w:sz w:val="24"/>
                <w:szCs w:val="24"/>
                <w:rtl/>
                <w:lang w:bidi="ar-DZ"/>
              </w:rPr>
            </w:pPr>
            <w:r>
              <w:rPr>
                <w:rFonts w:hint="cs"/>
                <w:sz w:val="24"/>
                <w:szCs w:val="24"/>
                <w:rtl/>
                <w:lang w:bidi="ar-DZ"/>
              </w:rPr>
              <w:t>الأرجل الطويلة (حاجة للاستقلال / هروب)</w:t>
            </w:r>
          </w:p>
        </w:tc>
      </w:tr>
      <w:tr>
        <w:tblPrEx/>
        <w:trPr/>
        <w:tc>
          <w:tcPr>
            <w:tcW w:w="761" w:type="dxa"/>
            <w:tcBorders/>
            <w:shd w:val="clear" w:color="auto" w:fill="auto"/>
          </w:tcPr>
          <w:p>
            <w:pPr>
              <w:pStyle w:val="style0"/>
              <w:rPr>
                <w:rFonts w:hint="cs"/>
                <w:sz w:val="24"/>
                <w:szCs w:val="24"/>
                <w:rtl/>
                <w:lang w:bidi="ar-DZ"/>
              </w:rPr>
            </w:pPr>
            <w:r>
              <w:rPr>
                <w:rFonts w:hint="cs"/>
                <w:sz w:val="24"/>
                <w:szCs w:val="24"/>
                <w:rtl/>
                <w:lang w:bidi="ar-DZ"/>
              </w:rPr>
              <w:t>ر-16</w:t>
            </w:r>
          </w:p>
        </w:tc>
        <w:tc>
          <w:tcPr>
            <w:tcW w:w="4920" w:type="dxa"/>
            <w:tcBorders/>
            <w:shd w:val="clear" w:color="auto" w:fill="auto"/>
          </w:tcPr>
          <w:p>
            <w:pPr>
              <w:pStyle w:val="style0"/>
              <w:rPr>
                <w:rFonts w:hint="cs"/>
                <w:sz w:val="24"/>
                <w:szCs w:val="24"/>
                <w:rtl/>
                <w:lang w:bidi="ar-DZ"/>
              </w:rPr>
            </w:pPr>
            <w:r>
              <w:rPr>
                <w:rFonts w:hint="cs"/>
                <w:sz w:val="24"/>
                <w:szCs w:val="24"/>
                <w:rtl/>
                <w:lang w:bidi="ar-DZ"/>
              </w:rPr>
              <w:t>منزل بجدران مائلة وباب صغير بلا مقبض ونوافذ بقضبان</w:t>
            </w:r>
          </w:p>
        </w:tc>
        <w:tc>
          <w:tcPr>
            <w:tcW w:w="2841" w:type="dxa"/>
            <w:tcBorders/>
            <w:shd w:val="clear" w:color="auto" w:fill="auto"/>
          </w:tcPr>
          <w:p>
            <w:pPr>
              <w:pStyle w:val="style0"/>
              <w:rPr>
                <w:rFonts w:hint="cs"/>
                <w:sz w:val="24"/>
                <w:szCs w:val="24"/>
                <w:rtl/>
                <w:lang w:bidi="ar-DZ"/>
              </w:rPr>
            </w:pPr>
            <w:r>
              <w:rPr>
                <w:rFonts w:hint="cs"/>
                <w:sz w:val="24"/>
                <w:szCs w:val="24"/>
                <w:rtl/>
                <w:lang w:bidi="ar-DZ"/>
              </w:rPr>
              <w:t>عدم استقرار / صعوبات تواصل</w:t>
            </w:r>
          </w:p>
        </w:tc>
      </w:tr>
      <w:tr>
        <w:tblPrEx/>
        <w:trPr/>
        <w:tc>
          <w:tcPr>
            <w:tcW w:w="761" w:type="dxa"/>
            <w:tcBorders/>
            <w:shd w:val="clear" w:color="auto" w:fill="auto"/>
          </w:tcPr>
          <w:p>
            <w:pPr>
              <w:pStyle w:val="style0"/>
              <w:rPr>
                <w:rFonts w:hint="cs"/>
                <w:sz w:val="24"/>
                <w:szCs w:val="24"/>
                <w:rtl/>
                <w:lang w:bidi="ar-DZ"/>
              </w:rPr>
            </w:pPr>
            <w:r>
              <w:rPr>
                <w:rFonts w:hint="cs"/>
                <w:sz w:val="24"/>
                <w:szCs w:val="24"/>
                <w:rtl/>
                <w:lang w:bidi="ar-DZ"/>
              </w:rPr>
              <w:t>ر-17</w:t>
            </w:r>
          </w:p>
        </w:tc>
        <w:tc>
          <w:tcPr>
            <w:tcW w:w="4920" w:type="dxa"/>
            <w:tcBorders/>
            <w:shd w:val="clear" w:color="auto" w:fill="auto"/>
          </w:tcPr>
          <w:p>
            <w:pPr>
              <w:pStyle w:val="style0"/>
              <w:rPr>
                <w:rFonts w:hint="cs"/>
                <w:sz w:val="24"/>
                <w:szCs w:val="24"/>
                <w:rtl/>
                <w:lang w:bidi="ar-DZ"/>
              </w:rPr>
            </w:pPr>
            <w:r>
              <w:rPr>
                <w:rFonts w:hint="cs"/>
                <w:sz w:val="24"/>
                <w:szCs w:val="24"/>
                <w:rtl/>
                <w:lang w:bidi="ar-DZ"/>
              </w:rPr>
              <w:t>شجرة بجذع نحيف جداً (كخط واحد) وجذور ضحلة وأغصان للأسفل</w:t>
            </w:r>
          </w:p>
        </w:tc>
        <w:tc>
          <w:tcPr>
            <w:tcW w:w="2841" w:type="dxa"/>
            <w:tcBorders/>
            <w:shd w:val="clear" w:color="auto" w:fill="auto"/>
          </w:tcPr>
          <w:p>
            <w:pPr>
              <w:pStyle w:val="style0"/>
              <w:rPr>
                <w:rFonts w:hint="cs"/>
                <w:sz w:val="24"/>
                <w:szCs w:val="24"/>
                <w:rtl/>
                <w:lang w:bidi="ar-DZ"/>
              </w:rPr>
            </w:pPr>
            <w:r>
              <w:rPr>
                <w:rFonts w:hint="cs"/>
                <w:sz w:val="24"/>
                <w:szCs w:val="24"/>
                <w:rtl/>
                <w:lang w:bidi="ar-DZ"/>
              </w:rPr>
              <w:t>هشاشة نفسية / إحباط</w:t>
            </w:r>
          </w:p>
        </w:tc>
      </w:tr>
      <w:tr>
        <w:tblPrEx/>
        <w:trPr/>
        <w:tc>
          <w:tcPr>
            <w:tcW w:w="761" w:type="dxa"/>
            <w:tcBorders/>
            <w:shd w:val="clear" w:color="auto" w:fill="auto"/>
          </w:tcPr>
          <w:p>
            <w:pPr>
              <w:pStyle w:val="style0"/>
              <w:rPr>
                <w:rFonts w:hint="cs"/>
                <w:sz w:val="24"/>
                <w:szCs w:val="24"/>
                <w:rtl/>
                <w:lang w:bidi="ar-DZ"/>
              </w:rPr>
            </w:pPr>
            <w:r>
              <w:rPr>
                <w:rFonts w:hint="cs"/>
                <w:sz w:val="24"/>
                <w:szCs w:val="24"/>
                <w:rtl/>
                <w:lang w:bidi="ar-DZ"/>
              </w:rPr>
              <w:t>ر-18</w:t>
            </w:r>
          </w:p>
        </w:tc>
        <w:tc>
          <w:tcPr>
            <w:tcW w:w="4920" w:type="dxa"/>
            <w:tcBorders/>
            <w:shd w:val="clear" w:color="auto" w:fill="auto"/>
          </w:tcPr>
          <w:p>
            <w:pPr>
              <w:pStyle w:val="style0"/>
              <w:rPr>
                <w:rFonts w:hint="cs"/>
                <w:sz w:val="24"/>
                <w:szCs w:val="24"/>
                <w:rtl/>
                <w:lang w:bidi="ar-DZ"/>
              </w:rPr>
            </w:pPr>
            <w:r>
              <w:rPr>
                <w:rFonts w:hint="cs"/>
                <w:sz w:val="24"/>
                <w:szCs w:val="24"/>
                <w:rtl/>
                <w:lang w:bidi="ar-DZ"/>
              </w:rPr>
              <w:t>أسرة من 4 أفراد لكن الطفل لم يرسم نفسه</w:t>
            </w:r>
          </w:p>
        </w:tc>
        <w:tc>
          <w:tcPr>
            <w:tcW w:w="2841" w:type="dxa"/>
            <w:tcBorders/>
            <w:shd w:val="clear" w:color="auto" w:fill="auto"/>
          </w:tcPr>
          <w:p>
            <w:pPr>
              <w:pStyle w:val="style0"/>
              <w:rPr>
                <w:rFonts w:hint="cs"/>
                <w:sz w:val="24"/>
                <w:szCs w:val="24"/>
                <w:rtl/>
                <w:lang w:bidi="ar-DZ"/>
              </w:rPr>
            </w:pPr>
            <w:r>
              <w:rPr>
                <w:rFonts w:hint="cs"/>
                <w:sz w:val="24"/>
                <w:szCs w:val="24"/>
                <w:rtl/>
                <w:lang w:bidi="ar-DZ"/>
              </w:rPr>
              <w:t>عدم رسم نفسه (إقصاء ذاتي - خطر جداً)</w:t>
            </w:r>
          </w:p>
        </w:tc>
      </w:tr>
      <w:tr>
        <w:tblPrEx/>
        <w:trPr/>
        <w:tc>
          <w:tcPr>
            <w:tcW w:w="761" w:type="dxa"/>
            <w:tcBorders/>
            <w:shd w:val="clear" w:color="auto" w:fill="auto"/>
          </w:tcPr>
          <w:p>
            <w:pPr>
              <w:pStyle w:val="style0"/>
              <w:rPr>
                <w:rFonts w:hint="cs"/>
                <w:sz w:val="24"/>
                <w:szCs w:val="24"/>
                <w:rtl/>
                <w:lang w:bidi="ar-DZ"/>
              </w:rPr>
            </w:pPr>
            <w:r>
              <w:rPr>
                <w:rFonts w:hint="cs"/>
                <w:sz w:val="24"/>
                <w:szCs w:val="24"/>
                <w:rtl/>
                <w:lang w:bidi="ar-DZ"/>
              </w:rPr>
              <w:t>ر-19</w:t>
            </w:r>
          </w:p>
        </w:tc>
        <w:tc>
          <w:tcPr>
            <w:tcW w:w="4920" w:type="dxa"/>
            <w:tcBorders/>
            <w:shd w:val="clear" w:color="auto" w:fill="auto"/>
          </w:tcPr>
          <w:p>
            <w:pPr>
              <w:pStyle w:val="style0"/>
              <w:rPr>
                <w:rFonts w:hint="cs"/>
                <w:sz w:val="24"/>
                <w:szCs w:val="24"/>
                <w:rtl/>
                <w:lang w:bidi="ar-DZ"/>
              </w:rPr>
            </w:pPr>
            <w:r>
              <w:rPr>
                <w:rFonts w:hint="cs"/>
                <w:sz w:val="24"/>
                <w:szCs w:val="24"/>
                <w:rtl/>
                <w:lang w:bidi="ar-DZ"/>
              </w:rPr>
              <w:t>أسرة نشط: جميع أفراد الأسرة يزرعون شجرة معاً</w:t>
            </w:r>
          </w:p>
        </w:tc>
        <w:tc>
          <w:tcPr>
            <w:tcW w:w="2841" w:type="dxa"/>
            <w:tcBorders/>
            <w:shd w:val="clear" w:color="auto" w:fill="auto"/>
          </w:tcPr>
          <w:p>
            <w:pPr>
              <w:pStyle w:val="style0"/>
              <w:rPr>
                <w:rFonts w:hint="cs"/>
                <w:sz w:val="24"/>
                <w:szCs w:val="24"/>
                <w:rtl/>
                <w:lang w:bidi="ar-DZ"/>
              </w:rPr>
            </w:pPr>
            <w:r>
              <w:rPr>
                <w:rFonts w:hint="cs"/>
                <w:sz w:val="24"/>
                <w:szCs w:val="24"/>
                <w:rtl/>
                <w:lang w:bidi="ar-DZ"/>
              </w:rPr>
              <w:t>تماسك أسري وتفاعل إيجابي</w:t>
            </w:r>
          </w:p>
        </w:tc>
      </w:tr>
      <w:tr>
        <w:tblPrEx/>
        <w:trPr/>
        <w:tc>
          <w:tcPr>
            <w:tcW w:w="761" w:type="dxa"/>
            <w:tcBorders/>
            <w:shd w:val="clear" w:color="auto" w:fill="auto"/>
          </w:tcPr>
          <w:p>
            <w:pPr>
              <w:pStyle w:val="style0"/>
              <w:rPr>
                <w:rFonts w:hint="cs"/>
                <w:sz w:val="24"/>
                <w:szCs w:val="24"/>
                <w:rtl/>
                <w:lang w:bidi="ar-DZ"/>
              </w:rPr>
            </w:pPr>
            <w:r>
              <w:rPr>
                <w:rFonts w:hint="cs"/>
                <w:sz w:val="24"/>
                <w:szCs w:val="24"/>
                <w:rtl/>
                <w:lang w:bidi="ar-DZ"/>
              </w:rPr>
              <w:t>ر-20</w:t>
            </w:r>
          </w:p>
        </w:tc>
        <w:tc>
          <w:tcPr>
            <w:tcW w:w="4920" w:type="dxa"/>
            <w:tcBorders/>
            <w:shd w:val="clear" w:color="auto" w:fill="auto"/>
          </w:tcPr>
          <w:p>
            <w:pPr>
              <w:pStyle w:val="style0"/>
              <w:rPr>
                <w:rFonts w:hint="cs"/>
                <w:sz w:val="24"/>
                <w:szCs w:val="24"/>
                <w:rtl/>
                <w:lang w:bidi="ar-DZ"/>
              </w:rPr>
            </w:pPr>
            <w:r>
              <w:rPr>
                <w:rFonts w:hint="cs"/>
                <w:sz w:val="24"/>
                <w:szCs w:val="24"/>
                <w:rtl/>
                <w:lang w:bidi="ar-DZ"/>
              </w:rPr>
              <w:t>شخص تحت المطر يحمل مظلة كبيرة تغطيه</w:t>
            </w:r>
          </w:p>
        </w:tc>
        <w:tc>
          <w:tcPr>
            <w:tcW w:w="2841" w:type="dxa"/>
            <w:tcBorders/>
            <w:shd w:val="clear" w:color="auto" w:fill="auto"/>
          </w:tcPr>
          <w:p>
            <w:pPr>
              <w:pStyle w:val="style0"/>
              <w:rPr>
                <w:rFonts w:hint="cs"/>
                <w:sz w:val="24"/>
                <w:szCs w:val="24"/>
                <w:rtl/>
                <w:lang w:bidi="ar-DZ"/>
              </w:rPr>
            </w:pPr>
            <w:r>
              <w:rPr>
                <w:rFonts w:hint="cs"/>
                <w:sz w:val="24"/>
                <w:szCs w:val="24"/>
                <w:rtl/>
                <w:lang w:bidi="ar-DZ"/>
              </w:rPr>
              <w:t>تكيف جيد مع الضغوط</w:t>
            </w:r>
          </w:p>
        </w:tc>
      </w:tr>
      <w:tr>
        <w:tblPrEx/>
        <w:trPr/>
        <w:tc>
          <w:tcPr>
            <w:tcW w:w="761" w:type="dxa"/>
            <w:tcBorders/>
            <w:shd w:val="clear" w:color="auto" w:fill="auto"/>
          </w:tcPr>
          <w:p>
            <w:pPr>
              <w:pStyle w:val="style0"/>
              <w:rPr>
                <w:rFonts w:hint="cs"/>
                <w:sz w:val="24"/>
                <w:szCs w:val="24"/>
                <w:rtl/>
                <w:lang w:bidi="ar-DZ"/>
              </w:rPr>
            </w:pPr>
            <w:r>
              <w:rPr>
                <w:rFonts w:hint="cs"/>
                <w:sz w:val="24"/>
                <w:szCs w:val="24"/>
                <w:rtl/>
                <w:lang w:bidi="ar-DZ"/>
              </w:rPr>
              <w:t>ر-21</w:t>
            </w:r>
          </w:p>
        </w:tc>
        <w:tc>
          <w:tcPr>
            <w:tcW w:w="4920" w:type="dxa"/>
            <w:tcBorders/>
            <w:shd w:val="clear" w:color="auto" w:fill="auto"/>
          </w:tcPr>
          <w:p>
            <w:pPr>
              <w:pStyle w:val="style0"/>
              <w:rPr>
                <w:rFonts w:hint="cs"/>
                <w:sz w:val="24"/>
                <w:szCs w:val="24"/>
                <w:rtl/>
                <w:lang w:bidi="ar-DZ"/>
              </w:rPr>
            </w:pPr>
            <w:r>
              <w:rPr>
                <w:rFonts w:hint="cs"/>
                <w:sz w:val="24"/>
                <w:szCs w:val="24"/>
                <w:rtl/>
                <w:lang w:bidi="ar-DZ"/>
              </w:rPr>
              <w:t>منزل بجدران متشققة وباب بلا مقبض ونوافذ بقضبان</w:t>
            </w:r>
          </w:p>
        </w:tc>
        <w:tc>
          <w:tcPr>
            <w:tcW w:w="2841" w:type="dxa"/>
            <w:tcBorders/>
            <w:shd w:val="clear" w:color="auto" w:fill="auto"/>
          </w:tcPr>
          <w:p>
            <w:pPr>
              <w:pStyle w:val="style0"/>
              <w:rPr>
                <w:rFonts w:hint="cs"/>
                <w:sz w:val="24"/>
                <w:szCs w:val="24"/>
                <w:rtl/>
                <w:lang w:bidi="ar-DZ"/>
              </w:rPr>
            </w:pPr>
            <w:r>
              <w:rPr>
                <w:rFonts w:hint="cs"/>
                <w:sz w:val="24"/>
                <w:szCs w:val="24"/>
                <w:rtl/>
                <w:lang w:bidi="ar-DZ"/>
              </w:rPr>
              <w:t>مؤشرات الصدمة العائلية (تستدعي الإحالة)</w:t>
            </w:r>
          </w:p>
        </w:tc>
      </w:tr>
      <w:tr>
        <w:tblPrEx/>
        <w:trPr/>
        <w:tc>
          <w:tcPr>
            <w:tcW w:w="761" w:type="dxa"/>
            <w:tcBorders/>
            <w:shd w:val="clear" w:color="auto" w:fill="auto"/>
          </w:tcPr>
          <w:p>
            <w:pPr>
              <w:pStyle w:val="style0"/>
              <w:rPr>
                <w:rFonts w:hint="cs"/>
                <w:sz w:val="24"/>
                <w:szCs w:val="24"/>
                <w:rtl/>
                <w:lang w:bidi="ar-DZ"/>
              </w:rPr>
            </w:pPr>
            <w:r>
              <w:rPr>
                <w:rFonts w:hint="cs"/>
                <w:sz w:val="24"/>
                <w:szCs w:val="24"/>
                <w:rtl/>
                <w:lang w:bidi="ar-DZ"/>
              </w:rPr>
              <w:t>ر-22</w:t>
            </w:r>
          </w:p>
        </w:tc>
        <w:tc>
          <w:tcPr>
            <w:tcW w:w="4920" w:type="dxa"/>
            <w:tcBorders/>
            <w:shd w:val="clear" w:color="auto" w:fill="auto"/>
          </w:tcPr>
          <w:p>
            <w:pPr>
              <w:pStyle w:val="style0"/>
              <w:rPr>
                <w:rFonts w:hint="cs"/>
                <w:sz w:val="24"/>
                <w:szCs w:val="24"/>
                <w:rtl/>
                <w:lang w:bidi="ar-DZ"/>
              </w:rPr>
            </w:pPr>
            <w:r>
              <w:rPr>
                <w:rFonts w:hint="cs"/>
                <w:sz w:val="24"/>
                <w:szCs w:val="24"/>
                <w:rtl/>
                <w:lang w:bidi="ar-DZ"/>
              </w:rPr>
              <w:t>محلل يقول لأهل: “ابنكم يعاني من اضطراب اكتئابي حاد”</w:t>
            </w:r>
          </w:p>
        </w:tc>
        <w:tc>
          <w:tcPr>
            <w:tcW w:w="2841" w:type="dxa"/>
            <w:tcBorders/>
            <w:shd w:val="clear" w:color="auto" w:fill="auto"/>
          </w:tcPr>
          <w:p>
            <w:pPr>
              <w:pStyle w:val="style0"/>
              <w:rPr>
                <w:rFonts w:hint="cs"/>
                <w:sz w:val="24"/>
                <w:szCs w:val="24"/>
                <w:rtl/>
                <w:lang w:bidi="ar-DZ"/>
              </w:rPr>
            </w:pPr>
            <w:r>
              <w:rPr>
                <w:rFonts w:hint="cs"/>
                <w:sz w:val="24"/>
                <w:szCs w:val="24"/>
                <w:rtl/>
                <w:lang w:bidi="ar-DZ"/>
              </w:rPr>
              <w:t>الخطأ الأخلاقي الأول (تشخيص اضطراب)</w:t>
            </w:r>
          </w:p>
        </w:tc>
      </w:tr>
      <w:tr>
        <w:tblPrEx/>
        <w:trPr/>
        <w:tc>
          <w:tcPr>
            <w:tcW w:w="761" w:type="dxa"/>
            <w:tcBorders/>
            <w:shd w:val="clear" w:color="auto" w:fill="auto"/>
          </w:tcPr>
          <w:p>
            <w:pPr>
              <w:pStyle w:val="style0"/>
              <w:rPr>
                <w:rFonts w:hint="cs"/>
                <w:sz w:val="24"/>
                <w:szCs w:val="24"/>
                <w:rtl/>
                <w:lang w:bidi="ar-DZ"/>
              </w:rPr>
            </w:pPr>
            <w:r>
              <w:rPr>
                <w:rFonts w:hint="cs"/>
                <w:sz w:val="24"/>
                <w:szCs w:val="24"/>
                <w:rtl/>
                <w:lang w:bidi="ar-DZ"/>
              </w:rPr>
              <w:t>ر-23</w:t>
            </w:r>
          </w:p>
        </w:tc>
        <w:tc>
          <w:tcPr>
            <w:tcW w:w="4920" w:type="dxa"/>
            <w:tcBorders/>
            <w:shd w:val="clear" w:color="auto" w:fill="auto"/>
          </w:tcPr>
          <w:p>
            <w:pPr>
              <w:pStyle w:val="style0"/>
              <w:rPr>
                <w:rFonts w:hint="cs"/>
                <w:sz w:val="24"/>
                <w:szCs w:val="24"/>
                <w:rtl/>
                <w:lang w:bidi="ar-DZ"/>
              </w:rPr>
            </w:pPr>
            <w:r>
              <w:rPr>
                <w:rFonts w:hint="cs"/>
                <w:sz w:val="24"/>
                <w:szCs w:val="24"/>
                <w:rtl/>
                <w:lang w:bidi="ar-DZ"/>
              </w:rPr>
              <w:t>محلل يشارك رسمة طفل في “واتساب” (مكتوب عليها الاسم)</w:t>
            </w:r>
          </w:p>
        </w:tc>
        <w:tc>
          <w:tcPr>
            <w:tcW w:w="2841" w:type="dxa"/>
            <w:tcBorders/>
            <w:shd w:val="clear" w:color="auto" w:fill="auto"/>
          </w:tcPr>
          <w:p>
            <w:pPr>
              <w:pStyle w:val="style0"/>
              <w:rPr>
                <w:rFonts w:hint="cs"/>
                <w:sz w:val="24"/>
                <w:szCs w:val="24"/>
                <w:rtl/>
                <w:lang w:bidi="ar-DZ"/>
              </w:rPr>
            </w:pPr>
            <w:r>
              <w:rPr>
                <w:rFonts w:hint="cs"/>
                <w:sz w:val="24"/>
                <w:szCs w:val="24"/>
                <w:rtl/>
                <w:lang w:bidi="ar-DZ"/>
              </w:rPr>
              <w:t>الخطأ الأخلاقي الثاني (انتهاك السرية)</w:t>
            </w:r>
          </w:p>
        </w:tc>
      </w:tr>
      <w:tr>
        <w:tblPrEx/>
        <w:trPr/>
        <w:tc>
          <w:tcPr>
            <w:tcW w:w="761" w:type="dxa"/>
            <w:tcBorders/>
            <w:shd w:val="clear" w:color="auto" w:fill="auto"/>
          </w:tcPr>
          <w:p>
            <w:pPr>
              <w:pStyle w:val="style0"/>
              <w:rPr>
                <w:rFonts w:hint="cs"/>
                <w:sz w:val="24"/>
                <w:szCs w:val="24"/>
                <w:rtl/>
                <w:lang w:bidi="ar-DZ"/>
              </w:rPr>
            </w:pPr>
            <w:r>
              <w:rPr>
                <w:rFonts w:hint="cs"/>
                <w:sz w:val="24"/>
                <w:szCs w:val="24"/>
                <w:rtl/>
                <w:lang w:bidi="ar-DZ"/>
              </w:rPr>
              <w:t>ر-24</w:t>
            </w:r>
          </w:p>
        </w:tc>
        <w:tc>
          <w:tcPr>
            <w:tcW w:w="4920" w:type="dxa"/>
            <w:tcBorders/>
            <w:shd w:val="clear" w:color="auto" w:fill="auto"/>
          </w:tcPr>
          <w:p>
            <w:pPr>
              <w:pStyle w:val="style0"/>
              <w:rPr>
                <w:rFonts w:hint="cs"/>
                <w:sz w:val="24"/>
                <w:szCs w:val="24"/>
                <w:rtl/>
                <w:lang w:bidi="ar-DZ"/>
              </w:rPr>
            </w:pPr>
            <w:r>
              <w:rPr>
                <w:rFonts w:hint="cs"/>
                <w:sz w:val="24"/>
                <w:szCs w:val="24"/>
                <w:rtl/>
                <w:lang w:bidi="ar-DZ"/>
              </w:rPr>
              <w:t>محلل يتصل بجهات حماية الطفل ينظر إلى رسمة بأيد مخالب</w:t>
            </w:r>
          </w:p>
        </w:tc>
        <w:tc>
          <w:tcPr>
            <w:tcW w:w="2841" w:type="dxa"/>
            <w:tcBorders/>
            <w:shd w:val="clear" w:color="auto" w:fill="auto"/>
          </w:tcPr>
          <w:p>
            <w:pPr>
              <w:pStyle w:val="style0"/>
              <w:rPr>
                <w:rFonts w:hint="cs"/>
                <w:sz w:val="24"/>
                <w:szCs w:val="24"/>
                <w:rtl/>
                <w:lang w:bidi="ar-DZ"/>
              </w:rPr>
            </w:pPr>
            <w:r>
              <w:rPr>
                <w:rFonts w:hint="cs"/>
                <w:sz w:val="24"/>
                <w:szCs w:val="24"/>
                <w:rtl/>
                <w:lang w:bidi="ar-DZ"/>
              </w:rPr>
              <w:t>الإجراء الصحيح (الإحالة الفورية)</w:t>
            </w:r>
          </w:p>
        </w:tc>
      </w:tr>
      <w:tr>
        <w:tblPrEx/>
        <w:trPr/>
        <w:tc>
          <w:tcPr>
            <w:tcW w:w="761" w:type="dxa"/>
            <w:tcBorders/>
            <w:shd w:val="clear" w:color="auto" w:fill="auto"/>
          </w:tcPr>
          <w:p>
            <w:pPr>
              <w:pStyle w:val="style0"/>
              <w:rPr>
                <w:rFonts w:hint="cs"/>
                <w:sz w:val="24"/>
                <w:szCs w:val="24"/>
                <w:rtl/>
                <w:lang w:bidi="ar-DZ"/>
              </w:rPr>
            </w:pPr>
            <w:r>
              <w:rPr>
                <w:rFonts w:hint="cs"/>
                <w:sz w:val="24"/>
                <w:szCs w:val="24"/>
                <w:rtl/>
                <w:lang w:bidi="ar-DZ"/>
              </w:rPr>
              <w:t>ر-25</w:t>
            </w:r>
          </w:p>
        </w:tc>
        <w:tc>
          <w:tcPr>
            <w:tcW w:w="4920" w:type="dxa"/>
            <w:tcBorders/>
            <w:shd w:val="clear" w:color="auto" w:fill="auto"/>
          </w:tcPr>
          <w:p>
            <w:pPr>
              <w:pStyle w:val="style0"/>
              <w:rPr>
                <w:rFonts w:hint="cs"/>
                <w:sz w:val="24"/>
                <w:szCs w:val="24"/>
                <w:rtl/>
                <w:lang w:bidi="ar-DZ"/>
              </w:rPr>
            </w:pPr>
            <w:r>
              <w:rPr>
                <w:rFonts w:hint="cs"/>
                <w:sz w:val="24"/>
                <w:szCs w:val="24"/>
                <w:rtl/>
                <w:lang w:bidi="ar-DZ"/>
              </w:rPr>
              <w:t xml:space="preserve">لوحة مقسمة: “وصف موضوعي” </w:t>
            </w:r>
            <w:r>
              <w:rPr>
                <w:rFonts w:hint="cs"/>
                <w:sz w:val="24"/>
                <w:szCs w:val="24"/>
                <w:rtl/>
                <w:lang w:bidi="ar-DZ"/>
              </w:rPr>
              <w:t>vs</w:t>
            </w:r>
            <w:r>
              <w:rPr>
                <w:rFonts w:hint="cs"/>
                <w:sz w:val="24"/>
                <w:szCs w:val="24"/>
                <w:rtl/>
                <w:lang w:bidi="ar-DZ"/>
              </w:rPr>
              <w:t xml:space="preserve"> “تفسير خاطئ”</w:t>
            </w:r>
          </w:p>
        </w:tc>
        <w:tc>
          <w:tcPr>
            <w:tcW w:w="2841" w:type="dxa"/>
            <w:tcBorders/>
            <w:shd w:val="clear" w:color="auto" w:fill="auto"/>
          </w:tcPr>
          <w:p>
            <w:pPr>
              <w:pStyle w:val="style0"/>
              <w:rPr>
                <w:rFonts w:hint="cs"/>
                <w:sz w:val="24"/>
                <w:szCs w:val="24"/>
                <w:rtl/>
                <w:lang w:bidi="ar-DZ"/>
              </w:rPr>
            </w:pPr>
            <w:r>
              <w:rPr>
                <w:rFonts w:hint="cs"/>
                <w:sz w:val="24"/>
                <w:szCs w:val="24"/>
                <w:rtl/>
                <w:lang w:bidi="ar-DZ"/>
              </w:rPr>
              <w:t>الفرق بين الوصف والتفسير</w:t>
            </w:r>
          </w:p>
        </w:tc>
      </w:tr>
      <w:tr>
        <w:tblPrEx/>
        <w:trPr/>
        <w:tc>
          <w:tcPr>
            <w:tcW w:w="761" w:type="dxa"/>
            <w:tcBorders/>
            <w:shd w:val="clear" w:color="auto" w:fill="auto"/>
          </w:tcPr>
          <w:p>
            <w:pPr>
              <w:pStyle w:val="style0"/>
              <w:rPr>
                <w:rFonts w:hint="cs"/>
                <w:sz w:val="24"/>
                <w:szCs w:val="24"/>
                <w:rtl/>
                <w:lang w:bidi="ar-DZ"/>
              </w:rPr>
            </w:pPr>
            <w:r>
              <w:rPr>
                <w:rFonts w:hint="cs"/>
                <w:sz w:val="24"/>
                <w:szCs w:val="24"/>
                <w:rtl/>
                <w:lang w:bidi="ar-DZ"/>
              </w:rPr>
              <w:t>ر-26</w:t>
            </w:r>
          </w:p>
        </w:tc>
        <w:tc>
          <w:tcPr>
            <w:tcW w:w="4920" w:type="dxa"/>
            <w:tcBorders/>
            <w:shd w:val="clear" w:color="auto" w:fill="auto"/>
          </w:tcPr>
          <w:p>
            <w:pPr>
              <w:pStyle w:val="style0"/>
              <w:rPr>
                <w:rFonts w:hint="cs"/>
                <w:sz w:val="24"/>
                <w:szCs w:val="24"/>
                <w:rtl/>
                <w:lang w:bidi="ar-DZ"/>
              </w:rPr>
            </w:pPr>
            <w:r>
              <w:rPr>
                <w:rFonts w:hint="cs"/>
                <w:sz w:val="24"/>
                <w:szCs w:val="24"/>
                <w:rtl/>
                <w:lang w:bidi="ar-DZ"/>
              </w:rPr>
              <w:t>رسم الحالة التدريبية (أب بأيد طويلة + أم صغيرة + طفلة بعيدة)</w:t>
            </w:r>
          </w:p>
        </w:tc>
        <w:tc>
          <w:tcPr>
            <w:tcW w:w="2841" w:type="dxa"/>
            <w:tcBorders/>
            <w:shd w:val="clear" w:color="auto" w:fill="auto"/>
          </w:tcPr>
          <w:p>
            <w:pPr>
              <w:pStyle w:val="style0"/>
              <w:rPr>
                <w:rFonts w:hint="cs"/>
                <w:sz w:val="24"/>
                <w:szCs w:val="24"/>
                <w:rtl/>
                <w:lang w:bidi="ar-DZ"/>
              </w:rPr>
            </w:pPr>
            <w:r>
              <w:rPr>
                <w:rFonts w:hint="cs"/>
                <w:sz w:val="24"/>
                <w:szCs w:val="24"/>
                <w:rtl/>
                <w:lang w:bidi="ar-DZ"/>
              </w:rPr>
              <w:t>نموذج للحالة في التقرير التدريبي</w:t>
            </w:r>
          </w:p>
        </w:tc>
      </w:tr>
      <w:tr>
        <w:tblPrEx/>
        <w:trPr/>
        <w:tc>
          <w:tcPr>
            <w:tcW w:w="761" w:type="dxa"/>
            <w:tcBorders/>
            <w:shd w:val="clear" w:color="auto" w:fill="auto"/>
          </w:tcPr>
          <w:p>
            <w:pPr>
              <w:pStyle w:val="style0"/>
              <w:rPr>
                <w:rFonts w:hint="cs"/>
                <w:sz w:val="24"/>
                <w:szCs w:val="24"/>
                <w:rtl/>
                <w:lang w:bidi="ar-DZ"/>
              </w:rPr>
            </w:pPr>
            <w:r>
              <w:rPr>
                <w:rFonts w:hint="cs"/>
                <w:sz w:val="24"/>
                <w:szCs w:val="24"/>
                <w:rtl/>
                <w:lang w:bidi="ar-DZ"/>
              </w:rPr>
              <w:t>ر-27</w:t>
            </w:r>
          </w:p>
        </w:tc>
        <w:tc>
          <w:tcPr>
            <w:tcW w:w="4920" w:type="dxa"/>
            <w:tcBorders/>
            <w:shd w:val="clear" w:color="auto" w:fill="auto"/>
          </w:tcPr>
          <w:p>
            <w:pPr>
              <w:pStyle w:val="style0"/>
              <w:rPr>
                <w:rFonts w:hint="cs"/>
                <w:sz w:val="24"/>
                <w:szCs w:val="24"/>
                <w:rtl/>
                <w:lang w:bidi="ar-DZ"/>
              </w:rPr>
            </w:pPr>
            <w:r>
              <w:rPr>
                <w:rFonts w:hint="cs"/>
                <w:sz w:val="24"/>
                <w:szCs w:val="24"/>
                <w:rtl/>
                <w:lang w:bidi="ar-DZ"/>
              </w:rPr>
              <w:t>رسم اختبار التقييم (طفل 8 سنوات وعائلته)</w:t>
            </w:r>
          </w:p>
        </w:tc>
        <w:tc>
          <w:tcPr>
            <w:tcW w:w="2841" w:type="dxa"/>
            <w:tcBorders/>
            <w:shd w:val="clear" w:color="auto" w:fill="auto"/>
          </w:tcPr>
          <w:p>
            <w:pPr>
              <w:pStyle w:val="style0"/>
              <w:rPr>
                <w:rFonts w:hint="cs"/>
                <w:sz w:val="24"/>
                <w:szCs w:val="24"/>
                <w:rtl/>
                <w:lang w:bidi="ar-DZ"/>
              </w:rPr>
            </w:pPr>
            <w:r>
              <w:rPr>
                <w:rFonts w:hint="cs"/>
                <w:sz w:val="24"/>
                <w:szCs w:val="24"/>
                <w:rtl/>
                <w:lang w:bidi="ar-DZ"/>
              </w:rPr>
              <w:t>نموذج لاختبار التقييم التطبيقي</w:t>
            </w:r>
          </w:p>
        </w:tc>
      </w:tr>
      <w:tr>
        <w:tblPrEx/>
        <w:trPr/>
        <w:tc>
          <w:tcPr>
            <w:tcW w:w="761" w:type="dxa"/>
            <w:tcBorders/>
            <w:shd w:val="clear" w:color="auto" w:fill="auto"/>
          </w:tcPr>
          <w:p>
            <w:pPr>
              <w:pStyle w:val="style0"/>
              <w:rPr>
                <w:rFonts w:hint="cs"/>
                <w:sz w:val="24"/>
                <w:szCs w:val="24"/>
                <w:rtl/>
                <w:lang w:bidi="ar-DZ"/>
              </w:rPr>
            </w:pPr>
            <w:r>
              <w:rPr>
                <w:rFonts w:hint="cs"/>
                <w:sz w:val="24"/>
                <w:szCs w:val="24"/>
                <w:rtl/>
                <w:lang w:bidi="ar-DZ"/>
              </w:rPr>
              <w:t>ر-28</w:t>
            </w:r>
          </w:p>
        </w:tc>
        <w:tc>
          <w:tcPr>
            <w:tcW w:w="4920" w:type="dxa"/>
            <w:tcBorders/>
            <w:shd w:val="clear" w:color="auto" w:fill="auto"/>
          </w:tcPr>
          <w:p>
            <w:pPr>
              <w:pStyle w:val="style0"/>
              <w:rPr>
                <w:rFonts w:hint="cs"/>
                <w:sz w:val="24"/>
                <w:szCs w:val="24"/>
                <w:rtl/>
                <w:lang w:bidi="ar-DZ"/>
              </w:rPr>
            </w:pPr>
            <w:r>
              <w:rPr>
                <w:rFonts w:hint="cs"/>
                <w:sz w:val="24"/>
                <w:szCs w:val="24"/>
                <w:rtl/>
                <w:lang w:bidi="ar-DZ"/>
              </w:rPr>
              <w:t>تصور لملف مهني (سيرة ذاتية + خدمات + معرض أعمال + ميثاق)</w:t>
            </w:r>
          </w:p>
        </w:tc>
        <w:tc>
          <w:tcPr>
            <w:tcW w:w="2841" w:type="dxa"/>
            <w:tcBorders/>
            <w:shd w:val="clear" w:color="auto" w:fill="auto"/>
          </w:tcPr>
          <w:p>
            <w:pPr>
              <w:pStyle w:val="style0"/>
              <w:rPr>
                <w:rFonts w:hint="cs"/>
                <w:sz w:val="24"/>
                <w:szCs w:val="24"/>
                <w:rtl/>
                <w:lang w:bidi="ar-DZ"/>
              </w:rPr>
            </w:pPr>
            <w:r>
              <w:rPr>
                <w:rFonts w:hint="cs"/>
                <w:sz w:val="24"/>
                <w:szCs w:val="24"/>
                <w:rtl/>
                <w:lang w:bidi="ar-DZ"/>
              </w:rPr>
              <w:t>مكونات الملف المهني النموذجي</w:t>
            </w:r>
          </w:p>
        </w:tc>
      </w:tr>
      <w:tr>
        <w:tblPrEx/>
        <w:trPr/>
        <w:tc>
          <w:tcPr>
            <w:tcW w:w="761" w:type="dxa"/>
            <w:tcBorders/>
            <w:shd w:val="clear" w:color="auto" w:fill="auto"/>
          </w:tcPr>
          <w:p>
            <w:pPr>
              <w:pStyle w:val="style0"/>
              <w:rPr>
                <w:rFonts w:hint="cs"/>
                <w:sz w:val="24"/>
                <w:szCs w:val="24"/>
                <w:rtl/>
                <w:lang w:bidi="ar-DZ"/>
              </w:rPr>
            </w:pPr>
            <w:r>
              <w:rPr>
                <w:rFonts w:hint="cs"/>
                <w:sz w:val="24"/>
                <w:szCs w:val="24"/>
                <w:rtl/>
                <w:lang w:bidi="ar-DZ"/>
              </w:rPr>
              <w:t>ر-29</w:t>
            </w:r>
          </w:p>
        </w:tc>
        <w:tc>
          <w:tcPr>
            <w:tcW w:w="4920" w:type="dxa"/>
            <w:tcBorders/>
            <w:shd w:val="clear" w:color="auto" w:fill="auto"/>
          </w:tcPr>
          <w:p>
            <w:pPr>
              <w:pStyle w:val="style0"/>
              <w:rPr>
                <w:rFonts w:hint="cs"/>
                <w:sz w:val="24"/>
                <w:szCs w:val="24"/>
                <w:rtl/>
                <w:lang w:bidi="ar-DZ"/>
              </w:rPr>
            </w:pPr>
            <w:r>
              <w:rPr>
                <w:rFonts w:hint="cs"/>
                <w:sz w:val="24"/>
                <w:szCs w:val="24"/>
                <w:rtl/>
                <w:lang w:bidi="ar-DZ"/>
              </w:rPr>
              <w:t>عائلة جميع أفرادها على هواتفهم ولا ينظر أحد للآخر</w:t>
            </w:r>
          </w:p>
        </w:tc>
        <w:tc>
          <w:tcPr>
            <w:tcW w:w="2841" w:type="dxa"/>
            <w:tcBorders/>
            <w:shd w:val="clear" w:color="auto" w:fill="auto"/>
          </w:tcPr>
          <w:p>
            <w:pPr>
              <w:pStyle w:val="style0"/>
              <w:rPr>
                <w:rFonts w:hint="cs"/>
                <w:sz w:val="24"/>
                <w:szCs w:val="24"/>
                <w:rtl/>
                <w:lang w:bidi="ar-DZ"/>
              </w:rPr>
            </w:pPr>
            <w:r>
              <w:rPr>
                <w:rFonts w:hint="cs"/>
                <w:sz w:val="24"/>
                <w:szCs w:val="24"/>
                <w:rtl/>
                <w:lang w:bidi="ar-DZ"/>
              </w:rPr>
              <w:t>تأثير الشاشات السلبي على التواصل الأسري</w:t>
            </w:r>
          </w:p>
        </w:tc>
      </w:tr>
      <w:tr>
        <w:tblPrEx/>
        <w:trPr/>
        <w:tc>
          <w:tcPr>
            <w:tcW w:w="761" w:type="dxa"/>
            <w:tcBorders/>
            <w:shd w:val="clear" w:color="auto" w:fill="auto"/>
          </w:tcPr>
          <w:p>
            <w:pPr>
              <w:pStyle w:val="style0"/>
              <w:rPr>
                <w:rFonts w:hint="cs"/>
                <w:sz w:val="24"/>
                <w:szCs w:val="24"/>
                <w:rtl/>
                <w:lang w:bidi="ar-DZ"/>
              </w:rPr>
            </w:pPr>
            <w:r>
              <w:rPr>
                <w:rFonts w:hint="cs"/>
                <w:sz w:val="24"/>
                <w:szCs w:val="24"/>
                <w:rtl/>
                <w:lang w:bidi="ar-DZ"/>
              </w:rPr>
              <w:t>ر-30</w:t>
            </w:r>
          </w:p>
        </w:tc>
        <w:tc>
          <w:tcPr>
            <w:tcW w:w="4920" w:type="dxa"/>
            <w:tcBorders/>
            <w:shd w:val="clear" w:color="auto" w:fill="auto"/>
          </w:tcPr>
          <w:p>
            <w:pPr>
              <w:pStyle w:val="style0"/>
              <w:rPr>
                <w:rFonts w:hint="cs"/>
                <w:sz w:val="24"/>
                <w:szCs w:val="24"/>
                <w:rtl/>
                <w:lang w:bidi="ar-DZ"/>
              </w:rPr>
            </w:pPr>
            <w:r>
              <w:rPr>
                <w:rFonts w:hint="cs"/>
                <w:sz w:val="24"/>
                <w:szCs w:val="24"/>
                <w:rtl/>
                <w:lang w:bidi="ar-DZ"/>
              </w:rPr>
              <w:t>أسرة على شكل “</w:t>
            </w:r>
            <w:r>
              <w:rPr>
                <w:rFonts w:hint="cs"/>
                <w:sz w:val="24"/>
                <w:szCs w:val="24"/>
                <w:rtl/>
                <w:lang w:bidi="ar-DZ"/>
              </w:rPr>
              <w:t>أفاتار</w:t>
            </w:r>
            <w:r>
              <w:rPr>
                <w:rFonts w:hint="cs"/>
                <w:sz w:val="24"/>
                <w:szCs w:val="24"/>
                <w:rtl/>
                <w:lang w:bidi="ar-DZ"/>
              </w:rPr>
              <w:t>” (شخصيات كرتونية بشاشات)</w:t>
            </w:r>
          </w:p>
        </w:tc>
        <w:tc>
          <w:tcPr>
            <w:tcW w:w="2841" w:type="dxa"/>
            <w:tcBorders/>
            <w:shd w:val="clear" w:color="auto" w:fill="auto"/>
          </w:tcPr>
          <w:p>
            <w:pPr>
              <w:pStyle w:val="style0"/>
              <w:rPr>
                <w:rFonts w:hint="cs"/>
                <w:sz w:val="24"/>
                <w:szCs w:val="24"/>
                <w:rtl/>
                <w:lang w:bidi="ar-DZ"/>
              </w:rPr>
            </w:pPr>
            <w:r>
              <w:rPr>
                <w:rFonts w:hint="cs"/>
                <w:sz w:val="24"/>
                <w:szCs w:val="24"/>
                <w:rtl/>
                <w:lang w:bidi="ar-DZ"/>
              </w:rPr>
              <w:t>استبدال العلاقات الواقعية بعلاقات افتراضية</w:t>
            </w:r>
          </w:p>
        </w:tc>
      </w:tr>
      <w:tr>
        <w:tblPrEx/>
        <w:trPr/>
        <w:tc>
          <w:tcPr>
            <w:tcW w:w="761" w:type="dxa"/>
            <w:tcBorders/>
            <w:shd w:val="clear" w:color="auto" w:fill="auto"/>
          </w:tcPr>
          <w:p>
            <w:pPr>
              <w:pStyle w:val="style0"/>
              <w:rPr>
                <w:rFonts w:hint="cs"/>
                <w:sz w:val="24"/>
                <w:szCs w:val="24"/>
                <w:rtl/>
                <w:lang w:bidi="ar-DZ"/>
              </w:rPr>
            </w:pPr>
            <w:r>
              <w:rPr>
                <w:rFonts w:hint="cs"/>
                <w:sz w:val="24"/>
                <w:szCs w:val="24"/>
                <w:rtl/>
                <w:lang w:bidi="ar-DZ"/>
              </w:rPr>
              <w:t>ر-31</w:t>
            </w:r>
          </w:p>
        </w:tc>
        <w:tc>
          <w:tcPr>
            <w:tcW w:w="4920" w:type="dxa"/>
            <w:tcBorders/>
            <w:shd w:val="clear" w:color="auto" w:fill="auto"/>
          </w:tcPr>
          <w:p>
            <w:pPr>
              <w:pStyle w:val="style0"/>
              <w:rPr>
                <w:rFonts w:hint="cs"/>
                <w:sz w:val="24"/>
                <w:szCs w:val="24"/>
                <w:rtl/>
                <w:lang w:bidi="ar-DZ"/>
              </w:rPr>
            </w:pPr>
            <w:r>
              <w:rPr>
                <w:rFonts w:hint="cs"/>
                <w:sz w:val="24"/>
                <w:szCs w:val="24"/>
                <w:rtl/>
                <w:lang w:bidi="ar-DZ"/>
              </w:rPr>
              <w:t>مشهد “متاهة” مغلقة بأسهم تشبه ألعاب الفيديو</w:t>
            </w:r>
          </w:p>
        </w:tc>
        <w:tc>
          <w:tcPr>
            <w:tcW w:w="2841" w:type="dxa"/>
            <w:tcBorders/>
            <w:shd w:val="clear" w:color="auto" w:fill="auto"/>
          </w:tcPr>
          <w:p>
            <w:pPr>
              <w:pStyle w:val="style0"/>
              <w:rPr>
                <w:rFonts w:hint="cs"/>
                <w:sz w:val="24"/>
                <w:szCs w:val="24"/>
                <w:rtl/>
                <w:lang w:bidi="ar-DZ"/>
              </w:rPr>
            </w:pPr>
            <w:r>
              <w:rPr>
                <w:rFonts w:hint="cs"/>
                <w:sz w:val="24"/>
                <w:szCs w:val="24"/>
                <w:rtl/>
                <w:lang w:bidi="ar-DZ"/>
              </w:rPr>
              <w:t>تحول المفردات نحو عوالم الألعاب الرقمية</w:t>
            </w:r>
          </w:p>
        </w:tc>
      </w:tr>
      <w:tr>
        <w:tblPrEx/>
        <w:trPr/>
        <w:tc>
          <w:tcPr>
            <w:tcW w:w="761" w:type="dxa"/>
            <w:tcBorders/>
            <w:shd w:val="clear" w:color="auto" w:fill="auto"/>
          </w:tcPr>
          <w:p>
            <w:pPr>
              <w:pStyle w:val="style0"/>
              <w:rPr>
                <w:rFonts w:hint="cs"/>
                <w:sz w:val="24"/>
                <w:szCs w:val="24"/>
                <w:rtl/>
                <w:lang w:bidi="ar-DZ"/>
              </w:rPr>
            </w:pPr>
            <w:r>
              <w:rPr>
                <w:rFonts w:hint="cs"/>
                <w:sz w:val="24"/>
                <w:szCs w:val="24"/>
                <w:rtl/>
                <w:lang w:bidi="ar-DZ"/>
              </w:rPr>
              <w:t>ر-32</w:t>
            </w:r>
          </w:p>
        </w:tc>
        <w:tc>
          <w:tcPr>
            <w:tcW w:w="4920" w:type="dxa"/>
            <w:tcBorders/>
            <w:shd w:val="clear" w:color="auto" w:fill="auto"/>
          </w:tcPr>
          <w:p>
            <w:pPr>
              <w:pStyle w:val="style0"/>
              <w:rPr>
                <w:rFonts w:hint="cs"/>
                <w:sz w:val="24"/>
                <w:szCs w:val="24"/>
                <w:rtl/>
                <w:lang w:bidi="ar-DZ"/>
              </w:rPr>
            </w:pPr>
            <w:r>
              <w:rPr>
                <w:rFonts w:hint="cs"/>
                <w:sz w:val="24"/>
                <w:szCs w:val="24"/>
                <w:rtl/>
                <w:lang w:bidi="ar-DZ"/>
              </w:rPr>
              <w:t>أسرة نشط معاصرة: كل فرد على هاتفه في غرفة واحدة</w:t>
            </w:r>
          </w:p>
        </w:tc>
        <w:tc>
          <w:tcPr>
            <w:tcW w:w="2841" w:type="dxa"/>
            <w:tcBorders/>
            <w:shd w:val="clear" w:color="auto" w:fill="auto"/>
          </w:tcPr>
          <w:p>
            <w:pPr>
              <w:pStyle w:val="style0"/>
              <w:rPr>
                <w:rFonts w:hint="cs"/>
                <w:sz w:val="24"/>
                <w:szCs w:val="24"/>
                <w:rtl/>
                <w:lang w:bidi="ar-DZ"/>
              </w:rPr>
            </w:pPr>
            <w:r>
              <w:rPr>
                <w:rFonts w:hint="cs"/>
                <w:sz w:val="24"/>
                <w:szCs w:val="24"/>
                <w:rtl/>
                <w:lang w:bidi="ar-DZ"/>
              </w:rPr>
              <w:t>شكل معاصر من التفكك الأسري</w:t>
            </w:r>
          </w:p>
        </w:tc>
      </w:tr>
    </w:tbl>
    <w:p>
      <w:pPr>
        <w:pStyle w:val="style0"/>
        <w:rPr>
          <w:b/>
          <w:bCs/>
          <w:sz w:val="24"/>
          <w:szCs w:val="24"/>
          <w:rtl/>
          <w:lang w:bidi="ar-DZ"/>
        </w:rPr>
      </w:pPr>
    </w:p>
    <w:p>
      <w:pPr>
        <w:pStyle w:val="style0"/>
        <w:rPr>
          <w:b/>
          <w:bCs/>
          <w:sz w:val="24"/>
          <w:szCs w:val="24"/>
          <w:rtl/>
          <w:lang w:bidi="ar-DZ"/>
        </w:rPr>
      </w:pPr>
      <w:r>
        <w:rPr>
          <w:rFonts w:hint="cs"/>
          <w:b/>
          <w:bCs/>
          <w:sz w:val="24"/>
          <w:szCs w:val="24"/>
          <w:rtl/>
          <w:lang w:bidi="ar-DZ"/>
        </w:rPr>
        <w:t>قائمة المراجع العلمية المعتمدة</w:t>
      </w:r>
    </w:p>
    <w:p>
      <w:pPr>
        <w:pStyle w:val="style0"/>
        <w:rPr>
          <w:b/>
          <w:bCs/>
          <w:sz w:val="24"/>
          <w:szCs w:val="24"/>
          <w:rtl/>
          <w:lang w:bidi="ar-DZ"/>
        </w:rPr>
      </w:pPr>
      <w:r>
        <w:rPr>
          <w:rFonts w:hint="cs"/>
          <w:b/>
          <w:bCs/>
          <w:sz w:val="24"/>
          <w:szCs w:val="24"/>
          <w:rtl/>
          <w:lang w:bidi="ar-DZ"/>
        </w:rPr>
        <w:t>أولاً: المراجع التأسيسية والكلاسيكية (أسس التحليل الإسقاطي)</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5"/>
        <w:gridCol w:w="957"/>
      </w:tblGrid>
      <w:tr>
        <w:trPr/>
        <w:tc>
          <w:tcPr>
            <w:tcW w:w="7565" w:type="dxa"/>
            <w:tcBorders/>
            <w:shd w:val="clear" w:color="auto" w:fill="auto"/>
          </w:tcPr>
          <w:p>
            <w:pPr>
              <w:pStyle w:val="style0"/>
              <w:jc w:val="right"/>
              <w:rPr>
                <w:b/>
                <w:bCs/>
                <w:sz w:val="24"/>
                <w:szCs w:val="24"/>
                <w:rtl/>
                <w:lang w:bidi="ar-DZ"/>
              </w:rPr>
            </w:pPr>
            <w:r>
              <w:rPr>
                <w:rFonts w:hint="cs"/>
                <w:sz w:val="24"/>
                <w:szCs w:val="24"/>
                <w:rtl/>
                <w:lang w:bidi="ar-DZ"/>
              </w:rPr>
              <w:t>Goodenough</w:t>
            </w:r>
            <w:r>
              <w:rPr>
                <w:rFonts w:hint="cs"/>
                <w:sz w:val="24"/>
                <w:szCs w:val="24"/>
                <w:rtl/>
                <w:lang w:bidi="ar-DZ"/>
              </w:rPr>
              <w:t xml:space="preserve">, F. (1926). </w:t>
            </w:r>
            <w:r>
              <w:rPr>
                <w:rFonts w:hint="cs"/>
                <w:sz w:val="24"/>
                <w:szCs w:val="24"/>
                <w:rtl/>
                <w:lang w:bidi="ar-DZ"/>
              </w:rPr>
              <w:t>Measurement</w:t>
            </w:r>
            <w:r>
              <w:rPr>
                <w:rFonts w:hint="cs"/>
                <w:sz w:val="24"/>
                <w:szCs w:val="24"/>
                <w:rtl/>
                <w:lang w:bidi="ar-DZ"/>
              </w:rPr>
              <w:t xml:space="preserve"> of </w:t>
            </w:r>
            <w:r>
              <w:rPr>
                <w:rFonts w:hint="cs"/>
                <w:sz w:val="24"/>
                <w:szCs w:val="24"/>
                <w:rtl/>
                <w:lang w:bidi="ar-DZ"/>
              </w:rPr>
              <w:t>intelligence</w:t>
            </w:r>
            <w:r>
              <w:rPr>
                <w:rFonts w:hint="cs"/>
                <w:sz w:val="24"/>
                <w:szCs w:val="24"/>
                <w:rtl/>
                <w:lang w:bidi="ar-DZ"/>
              </w:rPr>
              <w:t xml:space="preserve"> by </w:t>
            </w:r>
            <w:r>
              <w:rPr>
                <w:rFonts w:hint="cs"/>
                <w:sz w:val="24"/>
                <w:szCs w:val="24"/>
                <w:rtl/>
                <w:lang w:bidi="ar-DZ"/>
              </w:rPr>
              <w:t>drawings</w:t>
            </w:r>
            <w:r>
              <w:rPr>
                <w:rFonts w:hint="cs"/>
                <w:sz w:val="24"/>
                <w:szCs w:val="24"/>
                <w:rtl/>
                <w:lang w:bidi="ar-DZ"/>
              </w:rPr>
              <w:t xml:space="preserve">. World Book </w:t>
            </w:r>
            <w:r>
              <w:rPr>
                <w:rFonts w:hint="cs"/>
                <w:sz w:val="24"/>
                <w:szCs w:val="24"/>
                <w:rtl/>
                <w:lang w:bidi="ar-DZ"/>
              </w:rPr>
              <w:t>Co</w:t>
            </w:r>
          </w:p>
        </w:tc>
        <w:tc>
          <w:tcPr>
            <w:tcW w:w="957" w:type="dxa"/>
            <w:tcBorders/>
            <w:shd w:val="clear" w:color="auto" w:fill="auto"/>
          </w:tcPr>
          <w:p>
            <w:pPr>
              <w:pStyle w:val="style0"/>
              <w:rPr>
                <w:b/>
                <w:bCs/>
                <w:sz w:val="24"/>
                <w:szCs w:val="24"/>
                <w:rtl/>
                <w:lang w:bidi="ar-DZ"/>
              </w:rPr>
            </w:pPr>
          </w:p>
        </w:tc>
      </w:tr>
      <w:tr>
        <w:tblPrEx/>
        <w:trPr/>
        <w:tc>
          <w:tcPr>
            <w:tcW w:w="7565" w:type="dxa"/>
            <w:tcBorders/>
            <w:shd w:val="clear" w:color="auto" w:fill="auto"/>
          </w:tcPr>
          <w:p>
            <w:pPr>
              <w:pStyle w:val="style0"/>
              <w:jc w:val="right"/>
              <w:rPr>
                <w:b/>
                <w:bCs/>
                <w:sz w:val="24"/>
                <w:szCs w:val="24"/>
                <w:rtl/>
                <w:lang w:bidi="ar-DZ"/>
              </w:rPr>
            </w:pPr>
            <w:r>
              <w:rPr>
                <w:rFonts w:hint="cs"/>
                <w:sz w:val="24"/>
                <w:szCs w:val="24"/>
                <w:rtl/>
                <w:lang w:bidi="ar-DZ"/>
              </w:rPr>
              <w:t>Harris</w:t>
            </w:r>
            <w:r>
              <w:rPr>
                <w:rFonts w:hint="cs"/>
                <w:sz w:val="24"/>
                <w:szCs w:val="24"/>
                <w:rtl/>
                <w:lang w:bidi="ar-DZ"/>
              </w:rPr>
              <w:t xml:space="preserve">, D. B. (1963). </w:t>
            </w:r>
            <w:r>
              <w:rPr>
                <w:rFonts w:hint="cs"/>
                <w:sz w:val="24"/>
                <w:szCs w:val="24"/>
                <w:rtl/>
                <w:lang w:bidi="ar-DZ"/>
              </w:rPr>
              <w:t>Children’s</w:t>
            </w:r>
            <w:r>
              <w:rPr>
                <w:rFonts w:hint="cs"/>
                <w:sz w:val="24"/>
                <w:szCs w:val="24"/>
                <w:rtl/>
                <w:lang w:bidi="ar-DZ"/>
              </w:rPr>
              <w:t xml:space="preserve"> </w:t>
            </w:r>
            <w:r>
              <w:rPr>
                <w:rFonts w:hint="cs"/>
                <w:sz w:val="24"/>
                <w:szCs w:val="24"/>
                <w:rtl/>
                <w:lang w:bidi="ar-DZ"/>
              </w:rPr>
              <w:t>drawings</w:t>
            </w:r>
            <w:r>
              <w:rPr>
                <w:rFonts w:hint="cs"/>
                <w:sz w:val="24"/>
                <w:szCs w:val="24"/>
                <w:rtl/>
                <w:lang w:bidi="ar-DZ"/>
              </w:rPr>
              <w:t xml:space="preserve"> as </w:t>
            </w:r>
            <w:r>
              <w:rPr>
                <w:rFonts w:hint="cs"/>
                <w:sz w:val="24"/>
                <w:szCs w:val="24"/>
                <w:rtl/>
                <w:lang w:bidi="ar-DZ"/>
              </w:rPr>
              <w:t>measures</w:t>
            </w:r>
            <w:r>
              <w:rPr>
                <w:rFonts w:hint="cs"/>
                <w:sz w:val="24"/>
                <w:szCs w:val="24"/>
                <w:rtl/>
                <w:lang w:bidi="ar-DZ"/>
              </w:rPr>
              <w:t xml:space="preserve"> of intellectual </w:t>
            </w:r>
            <w:r>
              <w:rPr>
                <w:rFonts w:hint="cs"/>
                <w:sz w:val="24"/>
                <w:szCs w:val="24"/>
                <w:rtl/>
                <w:lang w:bidi="ar-DZ"/>
              </w:rPr>
              <w:t>maturity</w:t>
            </w:r>
            <w:r>
              <w:rPr>
                <w:rFonts w:hint="cs"/>
                <w:sz w:val="24"/>
                <w:szCs w:val="24"/>
                <w:rtl/>
                <w:lang w:bidi="ar-DZ"/>
              </w:rPr>
              <w:t xml:space="preserve">. </w:t>
            </w:r>
            <w:r>
              <w:rPr>
                <w:rFonts w:hint="cs"/>
                <w:sz w:val="24"/>
                <w:szCs w:val="24"/>
                <w:rtl/>
                <w:lang w:bidi="ar-DZ"/>
              </w:rPr>
              <w:t>Harcourt</w:t>
            </w:r>
            <w:r>
              <w:rPr>
                <w:rFonts w:hint="cs"/>
                <w:sz w:val="24"/>
                <w:szCs w:val="24"/>
                <w:rtl/>
                <w:lang w:bidi="ar-DZ"/>
              </w:rPr>
              <w:t xml:space="preserve">, </w:t>
            </w:r>
            <w:r>
              <w:rPr>
                <w:rFonts w:hint="cs"/>
                <w:sz w:val="24"/>
                <w:szCs w:val="24"/>
                <w:rtl/>
                <w:lang w:bidi="ar-DZ"/>
              </w:rPr>
              <w:t>Brace</w:t>
            </w:r>
            <w:r>
              <w:rPr>
                <w:rFonts w:hint="cs"/>
                <w:sz w:val="24"/>
                <w:szCs w:val="24"/>
                <w:rtl/>
                <w:lang w:bidi="ar-DZ"/>
              </w:rPr>
              <w:t xml:space="preserve"> &amp; World, </w:t>
            </w:r>
            <w:r>
              <w:rPr>
                <w:rFonts w:hint="cs"/>
                <w:sz w:val="24"/>
                <w:szCs w:val="24"/>
                <w:rtl/>
                <w:lang w:bidi="ar-DZ"/>
              </w:rPr>
              <w:t>Inc</w:t>
            </w:r>
          </w:p>
        </w:tc>
        <w:tc>
          <w:tcPr>
            <w:tcW w:w="957" w:type="dxa"/>
            <w:tcBorders/>
            <w:shd w:val="clear" w:color="auto" w:fill="auto"/>
          </w:tcPr>
          <w:p>
            <w:pPr>
              <w:pStyle w:val="style0"/>
              <w:rPr>
                <w:b/>
                <w:bCs/>
                <w:sz w:val="24"/>
                <w:szCs w:val="24"/>
                <w:rtl/>
                <w:lang w:bidi="ar-DZ"/>
              </w:rPr>
            </w:pPr>
          </w:p>
        </w:tc>
      </w:tr>
      <w:tr>
        <w:tblPrEx/>
        <w:trPr/>
        <w:tc>
          <w:tcPr>
            <w:tcW w:w="7565" w:type="dxa"/>
            <w:tcBorders/>
            <w:shd w:val="clear" w:color="auto" w:fill="auto"/>
          </w:tcPr>
          <w:p>
            <w:pPr>
              <w:pStyle w:val="style0"/>
              <w:jc w:val="right"/>
              <w:rPr>
                <w:b/>
                <w:bCs/>
                <w:sz w:val="24"/>
                <w:szCs w:val="24"/>
                <w:rtl/>
                <w:lang w:bidi="ar-DZ"/>
              </w:rPr>
            </w:pPr>
            <w:r>
              <w:rPr>
                <w:rFonts w:hint="cs"/>
                <w:sz w:val="24"/>
                <w:szCs w:val="24"/>
                <w:rtl/>
                <w:lang w:bidi="ar-DZ"/>
              </w:rPr>
              <w:t>Machover</w:t>
            </w:r>
            <w:r>
              <w:rPr>
                <w:rFonts w:hint="cs"/>
                <w:sz w:val="24"/>
                <w:szCs w:val="24"/>
                <w:rtl/>
                <w:lang w:bidi="ar-DZ"/>
              </w:rPr>
              <w:t xml:space="preserve">, K. (1949). </w:t>
            </w:r>
            <w:r>
              <w:rPr>
                <w:rFonts w:hint="cs"/>
                <w:sz w:val="24"/>
                <w:szCs w:val="24"/>
                <w:rtl/>
                <w:lang w:bidi="ar-DZ"/>
              </w:rPr>
              <w:t>Personality</w:t>
            </w:r>
            <w:r>
              <w:rPr>
                <w:rFonts w:hint="cs"/>
                <w:sz w:val="24"/>
                <w:szCs w:val="24"/>
                <w:rtl/>
                <w:lang w:bidi="ar-DZ"/>
              </w:rPr>
              <w:t xml:space="preserve"> </w:t>
            </w:r>
            <w:r>
              <w:rPr>
                <w:rFonts w:hint="cs"/>
                <w:sz w:val="24"/>
                <w:szCs w:val="24"/>
                <w:rtl/>
                <w:lang w:bidi="ar-DZ"/>
              </w:rPr>
              <w:t>projection</w:t>
            </w:r>
            <w:r>
              <w:rPr>
                <w:rFonts w:hint="cs"/>
                <w:sz w:val="24"/>
                <w:szCs w:val="24"/>
                <w:rtl/>
                <w:lang w:bidi="ar-DZ"/>
              </w:rPr>
              <w:t xml:space="preserve"> in the </w:t>
            </w:r>
            <w:r>
              <w:rPr>
                <w:rFonts w:hint="cs"/>
                <w:sz w:val="24"/>
                <w:szCs w:val="24"/>
                <w:rtl/>
                <w:lang w:bidi="ar-DZ"/>
              </w:rPr>
              <w:t>drawing</w:t>
            </w:r>
            <w:r>
              <w:rPr>
                <w:rFonts w:hint="cs"/>
                <w:sz w:val="24"/>
                <w:szCs w:val="24"/>
                <w:rtl/>
                <w:lang w:bidi="ar-DZ"/>
              </w:rPr>
              <w:t xml:space="preserve"> of the </w:t>
            </w:r>
            <w:r>
              <w:rPr>
                <w:rFonts w:hint="cs"/>
                <w:sz w:val="24"/>
                <w:szCs w:val="24"/>
                <w:rtl/>
                <w:lang w:bidi="ar-DZ"/>
              </w:rPr>
              <w:t>human</w:t>
            </w:r>
            <w:r>
              <w:rPr>
                <w:rFonts w:hint="cs"/>
                <w:sz w:val="24"/>
                <w:szCs w:val="24"/>
                <w:rtl/>
                <w:lang w:bidi="ar-DZ"/>
              </w:rPr>
              <w:t xml:space="preserve"> </w:t>
            </w:r>
            <w:r>
              <w:rPr>
                <w:rFonts w:hint="cs"/>
                <w:sz w:val="24"/>
                <w:szCs w:val="24"/>
                <w:rtl/>
                <w:lang w:bidi="ar-DZ"/>
              </w:rPr>
              <w:t>figure</w:t>
            </w:r>
            <w:r>
              <w:rPr>
                <w:rFonts w:hint="cs"/>
                <w:sz w:val="24"/>
                <w:szCs w:val="24"/>
                <w:rtl/>
                <w:lang w:bidi="ar-DZ"/>
              </w:rPr>
              <w:t xml:space="preserve">. C.C. </w:t>
            </w:r>
            <w:r>
              <w:rPr>
                <w:rFonts w:hint="cs"/>
                <w:sz w:val="24"/>
                <w:szCs w:val="24"/>
                <w:rtl/>
                <w:lang w:bidi="ar-DZ"/>
              </w:rPr>
              <w:t>Thomas</w:t>
            </w:r>
          </w:p>
        </w:tc>
        <w:tc>
          <w:tcPr>
            <w:tcW w:w="957" w:type="dxa"/>
            <w:tcBorders/>
            <w:shd w:val="clear" w:color="auto" w:fill="auto"/>
          </w:tcPr>
          <w:p>
            <w:pPr>
              <w:pStyle w:val="style0"/>
              <w:rPr>
                <w:b/>
                <w:bCs/>
                <w:sz w:val="24"/>
                <w:szCs w:val="24"/>
                <w:rtl/>
                <w:lang w:bidi="ar-DZ"/>
              </w:rPr>
            </w:pPr>
          </w:p>
        </w:tc>
      </w:tr>
      <w:tr>
        <w:tblPrEx/>
        <w:trPr/>
        <w:tc>
          <w:tcPr>
            <w:tcW w:w="7565" w:type="dxa"/>
            <w:tcBorders/>
            <w:shd w:val="clear" w:color="auto" w:fill="auto"/>
          </w:tcPr>
          <w:p>
            <w:pPr>
              <w:pStyle w:val="style0"/>
              <w:jc w:val="right"/>
              <w:rPr>
                <w:b/>
                <w:bCs/>
                <w:sz w:val="24"/>
                <w:szCs w:val="24"/>
                <w:rtl/>
                <w:lang w:bidi="ar-DZ"/>
              </w:rPr>
            </w:pPr>
            <w:r>
              <w:rPr>
                <w:rFonts w:hint="cs"/>
                <w:sz w:val="24"/>
                <w:szCs w:val="24"/>
                <w:rtl/>
                <w:lang w:bidi="ar-DZ"/>
              </w:rPr>
              <w:t>Buck</w:t>
            </w:r>
            <w:r>
              <w:rPr>
                <w:rFonts w:hint="cs"/>
                <w:sz w:val="24"/>
                <w:szCs w:val="24"/>
                <w:rtl/>
                <w:lang w:bidi="ar-DZ"/>
              </w:rPr>
              <w:t xml:space="preserve">, J.N. (1948). The H-T-P </w:t>
            </w:r>
            <w:r>
              <w:rPr>
                <w:rFonts w:hint="cs"/>
                <w:sz w:val="24"/>
                <w:szCs w:val="24"/>
                <w:rtl/>
                <w:lang w:bidi="ar-DZ"/>
              </w:rPr>
              <w:t>Manual</w:t>
            </w:r>
            <w:r>
              <w:rPr>
                <w:rFonts w:hint="cs"/>
                <w:sz w:val="24"/>
                <w:szCs w:val="24"/>
                <w:rtl/>
                <w:lang w:bidi="ar-DZ"/>
              </w:rPr>
              <w:t xml:space="preserve">. </w:t>
            </w:r>
            <w:r>
              <w:rPr>
                <w:rFonts w:hint="cs"/>
                <w:sz w:val="24"/>
                <w:szCs w:val="24"/>
                <w:rtl/>
                <w:lang w:bidi="ar-DZ"/>
              </w:rPr>
              <w:t>Western</w:t>
            </w:r>
            <w:r>
              <w:rPr>
                <w:rFonts w:hint="cs"/>
                <w:sz w:val="24"/>
                <w:szCs w:val="24"/>
                <w:rtl/>
                <w:lang w:bidi="ar-DZ"/>
              </w:rPr>
              <w:t xml:space="preserve"> </w:t>
            </w:r>
            <w:r>
              <w:rPr>
                <w:rFonts w:hint="cs"/>
                <w:sz w:val="24"/>
                <w:szCs w:val="24"/>
                <w:rtl/>
                <w:lang w:bidi="ar-DZ"/>
              </w:rPr>
              <w:t>Psychological</w:t>
            </w:r>
            <w:r>
              <w:rPr>
                <w:rFonts w:hint="cs"/>
                <w:sz w:val="24"/>
                <w:szCs w:val="24"/>
                <w:rtl/>
                <w:lang w:bidi="ar-DZ"/>
              </w:rPr>
              <w:t xml:space="preserve"> </w:t>
            </w:r>
            <w:r>
              <w:rPr>
                <w:rFonts w:hint="cs"/>
                <w:sz w:val="24"/>
                <w:szCs w:val="24"/>
                <w:rtl/>
                <w:lang w:bidi="ar-DZ"/>
              </w:rPr>
              <w:t>Services</w:t>
            </w:r>
          </w:p>
        </w:tc>
        <w:tc>
          <w:tcPr>
            <w:tcW w:w="957" w:type="dxa"/>
            <w:tcBorders/>
            <w:shd w:val="clear" w:color="auto" w:fill="auto"/>
          </w:tcPr>
          <w:p>
            <w:pPr>
              <w:pStyle w:val="style0"/>
              <w:rPr>
                <w:b/>
                <w:bCs/>
                <w:sz w:val="24"/>
                <w:szCs w:val="24"/>
                <w:rtl/>
                <w:lang w:bidi="ar-DZ"/>
              </w:rPr>
            </w:pPr>
          </w:p>
        </w:tc>
      </w:tr>
      <w:tr>
        <w:tblPrEx/>
        <w:trPr/>
        <w:tc>
          <w:tcPr>
            <w:tcW w:w="7565" w:type="dxa"/>
            <w:tcBorders/>
            <w:shd w:val="clear" w:color="auto" w:fill="auto"/>
          </w:tcPr>
          <w:p>
            <w:pPr>
              <w:pStyle w:val="style0"/>
              <w:jc w:val="right"/>
              <w:rPr>
                <w:b/>
                <w:bCs/>
                <w:sz w:val="24"/>
                <w:szCs w:val="24"/>
                <w:rtl/>
                <w:lang w:bidi="ar-DZ"/>
              </w:rPr>
            </w:pPr>
            <w:r>
              <w:rPr>
                <w:rFonts w:hint="cs"/>
                <w:sz w:val="24"/>
                <w:szCs w:val="24"/>
                <w:rtl/>
                <w:lang w:bidi="ar-DZ"/>
              </w:rPr>
              <w:t>Hammer</w:t>
            </w:r>
            <w:r>
              <w:rPr>
                <w:rFonts w:hint="cs"/>
                <w:sz w:val="24"/>
                <w:szCs w:val="24"/>
                <w:rtl/>
                <w:lang w:bidi="ar-DZ"/>
              </w:rPr>
              <w:t>, E. F. (</w:t>
            </w:r>
            <w:r>
              <w:rPr>
                <w:rFonts w:hint="cs"/>
                <w:sz w:val="24"/>
                <w:szCs w:val="24"/>
                <w:rtl/>
                <w:lang w:bidi="ar-DZ"/>
              </w:rPr>
              <w:t>Ed</w:t>
            </w:r>
            <w:r>
              <w:rPr>
                <w:rFonts w:hint="cs"/>
                <w:sz w:val="24"/>
                <w:szCs w:val="24"/>
                <w:rtl/>
                <w:lang w:bidi="ar-DZ"/>
              </w:rPr>
              <w:t xml:space="preserve">.). (1958). The </w:t>
            </w:r>
            <w:r>
              <w:rPr>
                <w:rFonts w:hint="cs"/>
                <w:sz w:val="24"/>
                <w:szCs w:val="24"/>
                <w:rtl/>
                <w:lang w:bidi="ar-DZ"/>
              </w:rPr>
              <w:t>clinical</w:t>
            </w:r>
            <w:r>
              <w:rPr>
                <w:rFonts w:hint="cs"/>
                <w:sz w:val="24"/>
                <w:szCs w:val="24"/>
                <w:rtl/>
                <w:lang w:bidi="ar-DZ"/>
              </w:rPr>
              <w:t xml:space="preserve"> </w:t>
            </w:r>
            <w:r>
              <w:rPr>
                <w:rFonts w:hint="cs"/>
                <w:sz w:val="24"/>
                <w:szCs w:val="24"/>
                <w:rtl/>
                <w:lang w:bidi="ar-DZ"/>
              </w:rPr>
              <w:t>application</w:t>
            </w:r>
            <w:r>
              <w:rPr>
                <w:rFonts w:hint="cs"/>
                <w:sz w:val="24"/>
                <w:szCs w:val="24"/>
                <w:rtl/>
                <w:lang w:bidi="ar-DZ"/>
              </w:rPr>
              <w:t xml:space="preserve"> of </w:t>
            </w:r>
            <w:r>
              <w:rPr>
                <w:rFonts w:hint="cs"/>
                <w:sz w:val="24"/>
                <w:szCs w:val="24"/>
                <w:rtl/>
                <w:lang w:bidi="ar-DZ"/>
              </w:rPr>
              <w:t>projective</w:t>
            </w:r>
            <w:r>
              <w:rPr>
                <w:rFonts w:hint="cs"/>
                <w:sz w:val="24"/>
                <w:szCs w:val="24"/>
                <w:rtl/>
                <w:lang w:bidi="ar-DZ"/>
              </w:rPr>
              <w:t xml:space="preserve"> </w:t>
            </w:r>
            <w:r>
              <w:rPr>
                <w:rFonts w:hint="cs"/>
                <w:sz w:val="24"/>
                <w:szCs w:val="24"/>
                <w:rtl/>
                <w:lang w:bidi="ar-DZ"/>
              </w:rPr>
              <w:t>drawings</w:t>
            </w:r>
            <w:r>
              <w:rPr>
                <w:rFonts w:hint="cs"/>
                <w:sz w:val="24"/>
                <w:szCs w:val="24"/>
                <w:rtl/>
                <w:lang w:bidi="ar-DZ"/>
              </w:rPr>
              <w:t xml:space="preserve">. C.C. </w:t>
            </w:r>
            <w:r>
              <w:rPr>
                <w:rFonts w:hint="cs"/>
                <w:sz w:val="24"/>
                <w:szCs w:val="24"/>
                <w:rtl/>
                <w:lang w:bidi="ar-DZ"/>
              </w:rPr>
              <w:t>Thomas</w:t>
            </w:r>
          </w:p>
        </w:tc>
        <w:tc>
          <w:tcPr>
            <w:tcW w:w="957" w:type="dxa"/>
            <w:tcBorders/>
            <w:shd w:val="clear" w:color="auto" w:fill="auto"/>
          </w:tcPr>
          <w:p>
            <w:pPr>
              <w:pStyle w:val="style0"/>
              <w:rPr>
                <w:b/>
                <w:bCs/>
                <w:sz w:val="24"/>
                <w:szCs w:val="24"/>
                <w:rtl/>
                <w:lang w:bidi="ar-DZ"/>
              </w:rPr>
            </w:pPr>
          </w:p>
        </w:tc>
      </w:tr>
      <w:tr>
        <w:tblPrEx/>
        <w:trPr/>
        <w:tc>
          <w:tcPr>
            <w:tcW w:w="7565" w:type="dxa"/>
            <w:tcBorders/>
            <w:shd w:val="clear" w:color="auto" w:fill="auto"/>
          </w:tcPr>
          <w:p>
            <w:pPr>
              <w:pStyle w:val="style0"/>
              <w:jc w:val="right"/>
              <w:rPr>
                <w:b/>
                <w:bCs/>
                <w:sz w:val="24"/>
                <w:szCs w:val="24"/>
                <w:rtl/>
                <w:lang w:bidi="ar-DZ"/>
              </w:rPr>
            </w:pPr>
            <w:r>
              <w:rPr>
                <w:rFonts w:hint="cs"/>
                <w:sz w:val="24"/>
                <w:szCs w:val="24"/>
                <w:rtl/>
                <w:lang w:bidi="ar-DZ"/>
              </w:rPr>
              <w:t>Koch</w:t>
            </w:r>
            <w:r>
              <w:rPr>
                <w:rFonts w:hint="cs"/>
                <w:sz w:val="24"/>
                <w:szCs w:val="24"/>
                <w:rtl/>
                <w:lang w:bidi="ar-DZ"/>
              </w:rPr>
              <w:t xml:space="preserve">, K. (1952). The </w:t>
            </w:r>
            <w:r>
              <w:rPr>
                <w:rFonts w:hint="cs"/>
                <w:sz w:val="24"/>
                <w:szCs w:val="24"/>
                <w:rtl/>
                <w:lang w:bidi="ar-DZ"/>
              </w:rPr>
              <w:t>tree</w:t>
            </w:r>
            <w:r>
              <w:rPr>
                <w:rFonts w:hint="cs"/>
                <w:sz w:val="24"/>
                <w:szCs w:val="24"/>
                <w:rtl/>
                <w:lang w:bidi="ar-DZ"/>
              </w:rPr>
              <w:t xml:space="preserve"> </w:t>
            </w:r>
            <w:r>
              <w:rPr>
                <w:rFonts w:hint="cs"/>
                <w:sz w:val="24"/>
                <w:szCs w:val="24"/>
                <w:rtl/>
                <w:lang w:bidi="ar-DZ"/>
              </w:rPr>
              <w:t>test</w:t>
            </w:r>
            <w:r>
              <w:rPr>
                <w:rFonts w:hint="cs"/>
                <w:sz w:val="24"/>
                <w:szCs w:val="24"/>
                <w:rtl/>
                <w:lang w:bidi="ar-DZ"/>
              </w:rPr>
              <w:t xml:space="preserve">; the </w:t>
            </w:r>
            <w:r>
              <w:rPr>
                <w:rFonts w:hint="cs"/>
                <w:sz w:val="24"/>
                <w:szCs w:val="24"/>
                <w:rtl/>
                <w:lang w:bidi="ar-DZ"/>
              </w:rPr>
              <w:t>tree</w:t>
            </w:r>
            <w:r>
              <w:rPr>
                <w:rFonts w:hint="cs"/>
                <w:sz w:val="24"/>
                <w:szCs w:val="24"/>
                <w:rtl/>
                <w:lang w:bidi="ar-DZ"/>
              </w:rPr>
              <w:t xml:space="preserve"> </w:t>
            </w:r>
            <w:r>
              <w:rPr>
                <w:rFonts w:hint="cs"/>
                <w:sz w:val="24"/>
                <w:szCs w:val="24"/>
                <w:rtl/>
                <w:lang w:bidi="ar-DZ"/>
              </w:rPr>
              <w:t>drawing</w:t>
            </w:r>
            <w:r>
              <w:rPr>
                <w:rFonts w:hint="cs"/>
                <w:sz w:val="24"/>
                <w:szCs w:val="24"/>
                <w:rtl/>
                <w:lang w:bidi="ar-DZ"/>
              </w:rPr>
              <w:t xml:space="preserve"> </w:t>
            </w:r>
            <w:r>
              <w:rPr>
                <w:rFonts w:hint="cs"/>
                <w:sz w:val="24"/>
                <w:szCs w:val="24"/>
                <w:rtl/>
                <w:lang w:bidi="ar-DZ"/>
              </w:rPr>
              <w:t>test</w:t>
            </w:r>
            <w:r>
              <w:rPr>
                <w:rFonts w:hint="cs"/>
                <w:sz w:val="24"/>
                <w:szCs w:val="24"/>
                <w:rtl/>
                <w:lang w:bidi="ar-DZ"/>
              </w:rPr>
              <w:t xml:space="preserve"> as an </w:t>
            </w:r>
            <w:r>
              <w:rPr>
                <w:rFonts w:hint="cs"/>
                <w:sz w:val="24"/>
                <w:szCs w:val="24"/>
                <w:rtl/>
                <w:lang w:bidi="ar-DZ"/>
              </w:rPr>
              <w:t>aid</w:t>
            </w:r>
            <w:r>
              <w:rPr>
                <w:rFonts w:hint="cs"/>
                <w:sz w:val="24"/>
                <w:szCs w:val="24"/>
                <w:rtl/>
                <w:lang w:bidi="ar-DZ"/>
              </w:rPr>
              <w:t xml:space="preserve"> in </w:t>
            </w:r>
            <w:r>
              <w:rPr>
                <w:rFonts w:hint="cs"/>
                <w:sz w:val="24"/>
                <w:szCs w:val="24"/>
                <w:rtl/>
                <w:lang w:bidi="ar-DZ"/>
              </w:rPr>
              <w:t>psychodiagnosis</w:t>
            </w:r>
            <w:r>
              <w:rPr>
                <w:rFonts w:hint="cs"/>
                <w:sz w:val="24"/>
                <w:szCs w:val="24"/>
                <w:rtl/>
                <w:lang w:bidi="ar-DZ"/>
              </w:rPr>
              <w:t xml:space="preserve">. H. </w:t>
            </w:r>
            <w:r>
              <w:rPr>
                <w:rFonts w:hint="cs"/>
                <w:sz w:val="24"/>
                <w:szCs w:val="24"/>
                <w:rtl/>
                <w:lang w:bidi="ar-DZ"/>
              </w:rPr>
              <w:t>Huber</w:t>
            </w:r>
          </w:p>
        </w:tc>
        <w:tc>
          <w:tcPr>
            <w:tcW w:w="957" w:type="dxa"/>
            <w:tcBorders/>
            <w:shd w:val="clear" w:color="auto" w:fill="auto"/>
          </w:tcPr>
          <w:p>
            <w:pPr>
              <w:pStyle w:val="style0"/>
              <w:rPr>
                <w:b/>
                <w:bCs/>
                <w:sz w:val="24"/>
                <w:szCs w:val="24"/>
                <w:rtl/>
                <w:lang w:bidi="ar-DZ"/>
              </w:rPr>
            </w:pPr>
          </w:p>
        </w:tc>
      </w:tr>
    </w:tbl>
    <w:p>
      <w:pPr>
        <w:pStyle w:val="style0"/>
        <w:rPr>
          <w:b/>
          <w:bCs/>
          <w:sz w:val="24"/>
          <w:szCs w:val="24"/>
          <w:rtl/>
          <w:lang w:bidi="ar-DZ"/>
        </w:rPr>
      </w:pPr>
    </w:p>
    <w:p>
      <w:pPr>
        <w:pStyle w:val="style0"/>
        <w:rPr>
          <w:sz w:val="24"/>
          <w:szCs w:val="24"/>
          <w:rtl/>
          <w:lang w:bidi="ar-DZ"/>
        </w:rPr>
      </w:pPr>
    </w:p>
    <w:p>
      <w:pPr>
        <w:pStyle w:val="style0"/>
        <w:rPr>
          <w:b/>
          <w:bCs/>
          <w:sz w:val="24"/>
          <w:szCs w:val="24"/>
          <w:rtl/>
          <w:lang w:bidi="ar-DZ"/>
        </w:rPr>
      </w:pPr>
      <w:r>
        <w:rPr>
          <w:rFonts w:hint="cs"/>
          <w:b/>
          <w:bCs/>
          <w:sz w:val="24"/>
          <w:szCs w:val="24"/>
          <w:rtl/>
          <w:lang w:bidi="ar-DZ"/>
        </w:rPr>
        <w:t>ث</w:t>
      </w:r>
      <w:r>
        <w:rPr>
          <w:rFonts w:hint="cs"/>
          <w:b/>
          <w:bCs/>
          <w:sz w:val="24"/>
          <w:szCs w:val="24"/>
          <w:rtl/>
          <w:lang w:bidi="ar-DZ"/>
        </w:rPr>
        <w:t>انياً: المراجع المتخصصة والمتقدمة</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2"/>
        <w:gridCol w:w="1240"/>
      </w:tblGrid>
      <w:tr>
        <w:trPr/>
        <w:tc>
          <w:tcPr>
            <w:tcW w:w="7282" w:type="dxa"/>
            <w:tcBorders/>
            <w:shd w:val="clear" w:color="auto" w:fill="auto"/>
          </w:tcPr>
          <w:p>
            <w:pPr>
              <w:pStyle w:val="style0"/>
              <w:jc w:val="right"/>
              <w:rPr>
                <w:b/>
                <w:bCs/>
                <w:sz w:val="24"/>
                <w:szCs w:val="24"/>
                <w:rtl/>
                <w:lang w:bidi="ar-DZ"/>
              </w:rPr>
            </w:pPr>
            <w:r>
              <w:rPr>
                <w:rFonts w:hint="cs"/>
                <w:sz w:val="24"/>
                <w:szCs w:val="24"/>
                <w:rtl/>
                <w:lang w:bidi="ar-DZ"/>
              </w:rPr>
              <w:t>Corman</w:t>
            </w:r>
            <w:r>
              <w:rPr>
                <w:rFonts w:hint="cs"/>
                <w:sz w:val="24"/>
                <w:szCs w:val="24"/>
                <w:rtl/>
                <w:lang w:bidi="ar-DZ"/>
              </w:rPr>
              <w:t xml:space="preserve">, L. (1964). </w:t>
            </w:r>
            <w:r>
              <w:rPr>
                <w:rFonts w:hint="cs"/>
                <w:sz w:val="24"/>
                <w:szCs w:val="24"/>
                <w:rtl/>
                <w:lang w:bidi="ar-DZ"/>
              </w:rPr>
              <w:t>Le</w:t>
            </w:r>
            <w:r>
              <w:rPr>
                <w:rFonts w:hint="cs"/>
                <w:sz w:val="24"/>
                <w:szCs w:val="24"/>
                <w:rtl/>
                <w:lang w:bidi="ar-DZ"/>
              </w:rPr>
              <w:t xml:space="preserve"> </w:t>
            </w:r>
            <w:r>
              <w:rPr>
                <w:rFonts w:hint="cs"/>
                <w:sz w:val="24"/>
                <w:szCs w:val="24"/>
                <w:rtl/>
                <w:lang w:bidi="ar-DZ"/>
              </w:rPr>
              <w:t>test</w:t>
            </w:r>
            <w:r>
              <w:rPr>
                <w:rFonts w:hint="cs"/>
                <w:sz w:val="24"/>
                <w:szCs w:val="24"/>
                <w:rtl/>
                <w:lang w:bidi="ar-DZ"/>
              </w:rPr>
              <w:t xml:space="preserve"> </w:t>
            </w:r>
            <w:r>
              <w:rPr>
                <w:rFonts w:hint="cs"/>
                <w:sz w:val="24"/>
                <w:szCs w:val="24"/>
                <w:rtl/>
                <w:lang w:bidi="ar-DZ"/>
              </w:rPr>
              <w:t>du</w:t>
            </w:r>
            <w:r>
              <w:rPr>
                <w:rFonts w:hint="cs"/>
                <w:sz w:val="24"/>
                <w:szCs w:val="24"/>
                <w:rtl/>
                <w:lang w:bidi="ar-DZ"/>
              </w:rPr>
              <w:t xml:space="preserve"> </w:t>
            </w:r>
            <w:r>
              <w:rPr>
                <w:rFonts w:hint="cs"/>
                <w:sz w:val="24"/>
                <w:szCs w:val="24"/>
                <w:rtl/>
                <w:lang w:bidi="ar-DZ"/>
              </w:rPr>
              <w:t>dessin</w:t>
            </w:r>
            <w:r>
              <w:rPr>
                <w:rFonts w:hint="cs"/>
                <w:sz w:val="24"/>
                <w:szCs w:val="24"/>
                <w:rtl/>
                <w:lang w:bidi="ar-DZ"/>
              </w:rPr>
              <w:t xml:space="preserve"> </w:t>
            </w:r>
            <w:r>
              <w:rPr>
                <w:rFonts w:hint="cs"/>
                <w:sz w:val="24"/>
                <w:szCs w:val="24"/>
                <w:rtl/>
                <w:lang w:bidi="ar-DZ"/>
              </w:rPr>
              <w:t>de</w:t>
            </w:r>
            <w:r>
              <w:rPr>
                <w:rFonts w:hint="cs"/>
                <w:sz w:val="24"/>
                <w:szCs w:val="24"/>
                <w:rtl/>
                <w:lang w:bidi="ar-DZ"/>
              </w:rPr>
              <w:t xml:space="preserve"> </w:t>
            </w:r>
            <w:r>
              <w:rPr>
                <w:rFonts w:hint="cs"/>
                <w:sz w:val="24"/>
                <w:szCs w:val="24"/>
                <w:rtl/>
                <w:lang w:bidi="ar-DZ"/>
              </w:rPr>
              <w:t>famille</w:t>
            </w:r>
            <w:r>
              <w:rPr>
                <w:rFonts w:hint="cs"/>
                <w:sz w:val="24"/>
                <w:szCs w:val="24"/>
                <w:rtl/>
                <w:lang w:bidi="ar-DZ"/>
              </w:rPr>
              <w:t xml:space="preserve"> </w:t>
            </w:r>
            <w:r>
              <w:rPr>
                <w:rFonts w:hint="cs"/>
                <w:sz w:val="24"/>
                <w:szCs w:val="24"/>
                <w:rtl/>
                <w:lang w:bidi="ar-DZ"/>
              </w:rPr>
              <w:t>dans</w:t>
            </w:r>
            <w:r>
              <w:rPr>
                <w:rFonts w:hint="cs"/>
                <w:sz w:val="24"/>
                <w:szCs w:val="24"/>
                <w:rtl/>
                <w:lang w:bidi="ar-DZ"/>
              </w:rPr>
              <w:t xml:space="preserve"> </w:t>
            </w:r>
            <w:r>
              <w:rPr>
                <w:rFonts w:hint="cs"/>
                <w:sz w:val="24"/>
                <w:szCs w:val="24"/>
                <w:rtl/>
                <w:lang w:bidi="ar-DZ"/>
              </w:rPr>
              <w:t>la</w:t>
            </w:r>
            <w:r>
              <w:rPr>
                <w:rFonts w:hint="cs"/>
                <w:sz w:val="24"/>
                <w:szCs w:val="24"/>
                <w:rtl/>
                <w:lang w:bidi="ar-DZ"/>
              </w:rPr>
              <w:t xml:space="preserve"> </w:t>
            </w:r>
            <w:r>
              <w:rPr>
                <w:rFonts w:hint="cs"/>
                <w:sz w:val="24"/>
                <w:szCs w:val="24"/>
                <w:rtl/>
                <w:lang w:bidi="ar-DZ"/>
              </w:rPr>
              <w:t>pratique</w:t>
            </w:r>
            <w:r>
              <w:rPr>
                <w:rFonts w:hint="cs"/>
                <w:sz w:val="24"/>
                <w:szCs w:val="24"/>
                <w:rtl/>
                <w:lang w:bidi="ar-DZ"/>
              </w:rPr>
              <w:t xml:space="preserve"> </w:t>
            </w:r>
            <w:r>
              <w:rPr>
                <w:rFonts w:hint="cs"/>
                <w:sz w:val="24"/>
                <w:szCs w:val="24"/>
                <w:rtl/>
                <w:lang w:bidi="ar-DZ"/>
              </w:rPr>
              <w:t>médico-pédagogique</w:t>
            </w:r>
            <w:r>
              <w:rPr>
                <w:rFonts w:hint="cs"/>
                <w:sz w:val="24"/>
                <w:szCs w:val="24"/>
                <w:rtl/>
                <w:lang w:bidi="ar-DZ"/>
              </w:rPr>
              <w:t xml:space="preserve">. </w:t>
            </w:r>
            <w:r>
              <w:rPr>
                <w:rFonts w:hint="cs"/>
                <w:sz w:val="24"/>
                <w:szCs w:val="24"/>
                <w:rtl/>
                <w:lang w:bidi="ar-DZ"/>
              </w:rPr>
              <w:t>Presses</w:t>
            </w:r>
            <w:r>
              <w:rPr>
                <w:rFonts w:hint="cs"/>
                <w:sz w:val="24"/>
                <w:szCs w:val="24"/>
                <w:rtl/>
                <w:lang w:bidi="ar-DZ"/>
              </w:rPr>
              <w:t xml:space="preserve"> </w:t>
            </w:r>
            <w:r>
              <w:rPr>
                <w:rFonts w:hint="cs"/>
                <w:sz w:val="24"/>
                <w:szCs w:val="24"/>
                <w:rtl/>
                <w:lang w:bidi="ar-DZ"/>
              </w:rPr>
              <w:t>Universitaires</w:t>
            </w:r>
            <w:r>
              <w:rPr>
                <w:rFonts w:hint="cs"/>
                <w:sz w:val="24"/>
                <w:szCs w:val="24"/>
                <w:rtl/>
                <w:lang w:bidi="ar-DZ"/>
              </w:rPr>
              <w:t xml:space="preserve"> </w:t>
            </w:r>
            <w:r>
              <w:rPr>
                <w:rFonts w:hint="cs"/>
                <w:sz w:val="24"/>
                <w:szCs w:val="24"/>
                <w:rtl/>
                <w:lang w:bidi="ar-DZ"/>
              </w:rPr>
              <w:t>de</w:t>
            </w:r>
            <w:r>
              <w:rPr>
                <w:rFonts w:hint="cs"/>
                <w:sz w:val="24"/>
                <w:szCs w:val="24"/>
                <w:rtl/>
                <w:lang w:bidi="ar-DZ"/>
              </w:rPr>
              <w:t xml:space="preserve"> </w:t>
            </w:r>
            <w:r>
              <w:rPr>
                <w:rFonts w:hint="cs"/>
                <w:sz w:val="24"/>
                <w:szCs w:val="24"/>
                <w:rtl/>
                <w:lang w:bidi="ar-DZ"/>
              </w:rPr>
              <w:t>France</w:t>
            </w:r>
            <w:r>
              <w:rPr>
                <w:rFonts w:hint="cs"/>
                <w:sz w:val="24"/>
                <w:szCs w:val="24"/>
                <w:rtl/>
                <w:lang w:bidi="ar-DZ"/>
              </w:rPr>
              <w:t>.</w:t>
            </w:r>
          </w:p>
        </w:tc>
        <w:tc>
          <w:tcPr>
            <w:tcW w:w="1240" w:type="dxa"/>
            <w:tcBorders/>
            <w:shd w:val="clear" w:color="auto" w:fill="auto"/>
          </w:tcPr>
          <w:p>
            <w:pPr>
              <w:pStyle w:val="style0"/>
              <w:rPr>
                <w:b/>
                <w:bCs/>
                <w:sz w:val="24"/>
                <w:szCs w:val="24"/>
                <w:rtl/>
                <w:lang w:bidi="ar-DZ"/>
              </w:rPr>
            </w:pPr>
          </w:p>
        </w:tc>
      </w:tr>
      <w:tr>
        <w:tblPrEx/>
        <w:trPr/>
        <w:tc>
          <w:tcPr>
            <w:tcW w:w="7282" w:type="dxa"/>
            <w:tcBorders/>
            <w:shd w:val="clear" w:color="auto" w:fill="auto"/>
          </w:tcPr>
          <w:p>
            <w:pPr>
              <w:pStyle w:val="style0"/>
              <w:jc w:val="right"/>
              <w:rPr>
                <w:b/>
                <w:bCs/>
                <w:sz w:val="24"/>
                <w:szCs w:val="24"/>
                <w:rtl/>
                <w:lang w:bidi="ar-DZ"/>
              </w:rPr>
            </w:pPr>
            <w:r>
              <w:rPr>
                <w:rFonts w:hint="cs"/>
                <w:sz w:val="24"/>
                <w:szCs w:val="24"/>
                <w:rtl/>
                <w:lang w:bidi="ar-DZ"/>
              </w:rPr>
              <w:t>Burns</w:t>
            </w:r>
            <w:r>
              <w:rPr>
                <w:rFonts w:hint="cs"/>
                <w:sz w:val="24"/>
                <w:szCs w:val="24"/>
                <w:rtl/>
                <w:lang w:bidi="ar-DZ"/>
              </w:rPr>
              <w:t xml:space="preserve">, R. C. (1972). Actions, </w:t>
            </w:r>
            <w:r>
              <w:rPr>
                <w:rFonts w:hint="cs"/>
                <w:sz w:val="24"/>
                <w:szCs w:val="24"/>
                <w:rtl/>
                <w:lang w:bidi="ar-DZ"/>
              </w:rPr>
              <w:t>styles</w:t>
            </w:r>
            <w:r>
              <w:rPr>
                <w:rFonts w:hint="cs"/>
                <w:sz w:val="24"/>
                <w:szCs w:val="24"/>
                <w:rtl/>
                <w:lang w:bidi="ar-DZ"/>
              </w:rPr>
              <w:t xml:space="preserve"> and </w:t>
            </w:r>
            <w:r>
              <w:rPr>
                <w:rFonts w:hint="cs"/>
                <w:sz w:val="24"/>
                <w:szCs w:val="24"/>
                <w:rtl/>
                <w:lang w:bidi="ar-DZ"/>
              </w:rPr>
              <w:t>symbols</w:t>
            </w:r>
            <w:r>
              <w:rPr>
                <w:rFonts w:hint="cs"/>
                <w:sz w:val="24"/>
                <w:szCs w:val="24"/>
                <w:rtl/>
                <w:lang w:bidi="ar-DZ"/>
              </w:rPr>
              <w:t xml:space="preserve"> in </w:t>
            </w:r>
            <w:r>
              <w:rPr>
                <w:rFonts w:hint="cs"/>
                <w:sz w:val="24"/>
                <w:szCs w:val="24"/>
                <w:rtl/>
                <w:lang w:bidi="ar-DZ"/>
              </w:rPr>
              <w:t>kinetic</w:t>
            </w:r>
            <w:r>
              <w:rPr>
                <w:rFonts w:hint="cs"/>
                <w:sz w:val="24"/>
                <w:szCs w:val="24"/>
                <w:rtl/>
                <w:lang w:bidi="ar-DZ"/>
              </w:rPr>
              <w:t xml:space="preserve"> </w:t>
            </w:r>
            <w:r>
              <w:rPr>
                <w:rFonts w:hint="cs"/>
                <w:sz w:val="24"/>
                <w:szCs w:val="24"/>
                <w:rtl/>
                <w:lang w:bidi="ar-DZ"/>
              </w:rPr>
              <w:t>family</w:t>
            </w:r>
            <w:r>
              <w:rPr>
                <w:rFonts w:hint="cs"/>
                <w:sz w:val="24"/>
                <w:szCs w:val="24"/>
                <w:rtl/>
                <w:lang w:bidi="ar-DZ"/>
              </w:rPr>
              <w:t xml:space="preserve"> </w:t>
            </w:r>
            <w:r>
              <w:rPr>
                <w:rFonts w:hint="cs"/>
                <w:sz w:val="24"/>
                <w:szCs w:val="24"/>
                <w:rtl/>
                <w:lang w:bidi="ar-DZ"/>
              </w:rPr>
              <w:t>drawings</w:t>
            </w:r>
            <w:r>
              <w:rPr>
                <w:rFonts w:hint="cs"/>
                <w:sz w:val="24"/>
                <w:szCs w:val="24"/>
                <w:rtl/>
                <w:lang w:bidi="ar-DZ"/>
              </w:rPr>
              <w:t xml:space="preserve"> (K-F-D). </w:t>
            </w:r>
            <w:r>
              <w:rPr>
                <w:rFonts w:hint="cs"/>
                <w:sz w:val="24"/>
                <w:szCs w:val="24"/>
                <w:rtl/>
                <w:lang w:bidi="ar-DZ"/>
              </w:rPr>
              <w:t>Brunner</w:t>
            </w:r>
            <w:r>
              <w:rPr>
                <w:rFonts w:hint="cs"/>
                <w:sz w:val="24"/>
                <w:szCs w:val="24"/>
                <w:rtl/>
                <w:lang w:bidi="ar-DZ"/>
              </w:rPr>
              <w:t>/</w:t>
            </w:r>
            <w:r>
              <w:rPr>
                <w:rFonts w:hint="cs"/>
                <w:sz w:val="24"/>
                <w:szCs w:val="24"/>
                <w:rtl/>
                <w:lang w:bidi="ar-DZ"/>
              </w:rPr>
              <w:t>Mazel</w:t>
            </w:r>
            <w:r>
              <w:rPr>
                <w:rFonts w:hint="cs"/>
                <w:sz w:val="24"/>
                <w:szCs w:val="24"/>
                <w:rtl/>
                <w:lang w:bidi="ar-DZ"/>
              </w:rPr>
              <w:t>.</w:t>
            </w:r>
          </w:p>
        </w:tc>
        <w:tc>
          <w:tcPr>
            <w:tcW w:w="1240" w:type="dxa"/>
            <w:tcBorders/>
            <w:shd w:val="clear" w:color="auto" w:fill="auto"/>
          </w:tcPr>
          <w:p>
            <w:pPr>
              <w:pStyle w:val="style0"/>
              <w:rPr>
                <w:b/>
                <w:bCs/>
                <w:sz w:val="24"/>
                <w:szCs w:val="24"/>
                <w:rtl/>
                <w:lang w:bidi="ar-DZ"/>
              </w:rPr>
            </w:pPr>
          </w:p>
        </w:tc>
      </w:tr>
      <w:tr>
        <w:tblPrEx/>
        <w:trPr/>
        <w:tc>
          <w:tcPr>
            <w:tcW w:w="7282" w:type="dxa"/>
            <w:tcBorders/>
            <w:shd w:val="clear" w:color="auto" w:fill="auto"/>
          </w:tcPr>
          <w:p>
            <w:pPr>
              <w:pStyle w:val="style0"/>
              <w:jc w:val="right"/>
              <w:rPr>
                <w:b/>
                <w:bCs/>
                <w:sz w:val="24"/>
                <w:szCs w:val="24"/>
                <w:rtl/>
                <w:lang w:bidi="ar-DZ"/>
              </w:rPr>
            </w:pPr>
            <w:r>
              <w:rPr>
                <w:rFonts w:hint="cs"/>
                <w:sz w:val="24"/>
                <w:szCs w:val="24"/>
                <w:rtl/>
                <w:lang w:bidi="ar-DZ"/>
              </w:rPr>
              <w:t>Abrams</w:t>
            </w:r>
            <w:r>
              <w:rPr>
                <w:rFonts w:hint="cs"/>
                <w:sz w:val="24"/>
                <w:szCs w:val="24"/>
                <w:rtl/>
                <w:lang w:bidi="ar-DZ"/>
              </w:rPr>
              <w:t xml:space="preserve">, R. (1972). The Person in the </w:t>
            </w:r>
            <w:r>
              <w:rPr>
                <w:rFonts w:hint="cs"/>
                <w:sz w:val="24"/>
                <w:szCs w:val="24"/>
                <w:rtl/>
                <w:lang w:bidi="ar-DZ"/>
              </w:rPr>
              <w:t>Rain</w:t>
            </w:r>
            <w:r>
              <w:rPr>
                <w:rFonts w:hint="cs"/>
                <w:sz w:val="24"/>
                <w:szCs w:val="24"/>
                <w:rtl/>
                <w:lang w:bidi="ar-DZ"/>
              </w:rPr>
              <w:t xml:space="preserve"> </w:t>
            </w:r>
            <w:r>
              <w:rPr>
                <w:rFonts w:hint="cs"/>
                <w:sz w:val="24"/>
                <w:szCs w:val="24"/>
                <w:rtl/>
                <w:lang w:bidi="ar-DZ"/>
              </w:rPr>
              <w:t>Test</w:t>
            </w:r>
            <w:r>
              <w:rPr>
                <w:rFonts w:hint="cs"/>
                <w:sz w:val="24"/>
                <w:szCs w:val="24"/>
                <w:rtl/>
                <w:lang w:bidi="ar-DZ"/>
              </w:rPr>
              <w:t>. (أطروحة غير منشورة، متداولة في الأدبيات السريرية).</w:t>
            </w:r>
          </w:p>
        </w:tc>
        <w:tc>
          <w:tcPr>
            <w:tcW w:w="1240" w:type="dxa"/>
            <w:tcBorders/>
            <w:shd w:val="clear" w:color="auto" w:fill="auto"/>
          </w:tcPr>
          <w:p>
            <w:pPr>
              <w:pStyle w:val="style0"/>
              <w:rPr>
                <w:b/>
                <w:bCs/>
                <w:sz w:val="24"/>
                <w:szCs w:val="24"/>
                <w:rtl/>
                <w:lang w:bidi="ar-DZ"/>
              </w:rPr>
            </w:pPr>
          </w:p>
        </w:tc>
      </w:tr>
      <w:tr>
        <w:tblPrEx/>
        <w:trPr/>
        <w:tc>
          <w:tcPr>
            <w:tcW w:w="7282" w:type="dxa"/>
            <w:tcBorders/>
            <w:shd w:val="clear" w:color="auto" w:fill="auto"/>
          </w:tcPr>
          <w:p>
            <w:pPr>
              <w:pStyle w:val="style0"/>
              <w:jc w:val="right"/>
              <w:rPr>
                <w:b/>
                <w:bCs/>
                <w:sz w:val="24"/>
                <w:szCs w:val="24"/>
                <w:rtl/>
                <w:lang w:bidi="ar-DZ"/>
              </w:rPr>
            </w:pPr>
            <w:r>
              <w:rPr>
                <w:rFonts w:hint="cs"/>
                <w:sz w:val="24"/>
                <w:szCs w:val="24"/>
                <w:rtl/>
                <w:lang w:bidi="ar-DZ"/>
              </w:rPr>
              <w:t>Di</w:t>
            </w:r>
            <w:r>
              <w:rPr>
                <w:rFonts w:hint="cs"/>
                <w:sz w:val="24"/>
                <w:szCs w:val="24"/>
                <w:rtl/>
                <w:lang w:bidi="ar-DZ"/>
              </w:rPr>
              <w:t xml:space="preserve"> </w:t>
            </w:r>
            <w:r>
              <w:rPr>
                <w:rFonts w:hint="cs"/>
                <w:sz w:val="24"/>
                <w:szCs w:val="24"/>
                <w:rtl/>
                <w:lang w:bidi="ar-DZ"/>
              </w:rPr>
              <w:t>Leo</w:t>
            </w:r>
            <w:r>
              <w:rPr>
                <w:rFonts w:hint="cs"/>
                <w:sz w:val="24"/>
                <w:szCs w:val="24"/>
                <w:rtl/>
                <w:lang w:bidi="ar-DZ"/>
              </w:rPr>
              <w:t xml:space="preserve">, J. H. (1973). </w:t>
            </w:r>
            <w:r>
              <w:rPr>
                <w:rFonts w:hint="cs"/>
                <w:sz w:val="24"/>
                <w:szCs w:val="24"/>
                <w:rtl/>
                <w:lang w:bidi="ar-DZ"/>
              </w:rPr>
              <w:t>Children’s</w:t>
            </w:r>
            <w:r>
              <w:rPr>
                <w:rFonts w:hint="cs"/>
                <w:sz w:val="24"/>
                <w:szCs w:val="24"/>
                <w:rtl/>
                <w:lang w:bidi="ar-DZ"/>
              </w:rPr>
              <w:t xml:space="preserve"> </w:t>
            </w:r>
            <w:r>
              <w:rPr>
                <w:rFonts w:hint="cs"/>
                <w:sz w:val="24"/>
                <w:szCs w:val="24"/>
                <w:rtl/>
                <w:lang w:bidi="ar-DZ"/>
              </w:rPr>
              <w:t>drawings</w:t>
            </w:r>
            <w:r>
              <w:rPr>
                <w:rFonts w:hint="cs"/>
                <w:sz w:val="24"/>
                <w:szCs w:val="24"/>
                <w:rtl/>
                <w:lang w:bidi="ar-DZ"/>
              </w:rPr>
              <w:t xml:space="preserve"> as </w:t>
            </w:r>
            <w:r>
              <w:rPr>
                <w:rFonts w:hint="cs"/>
                <w:sz w:val="24"/>
                <w:szCs w:val="24"/>
                <w:rtl/>
                <w:lang w:bidi="ar-DZ"/>
              </w:rPr>
              <w:t>diagnostic</w:t>
            </w:r>
            <w:r>
              <w:rPr>
                <w:rFonts w:hint="cs"/>
                <w:sz w:val="24"/>
                <w:szCs w:val="24"/>
                <w:rtl/>
                <w:lang w:bidi="ar-DZ"/>
              </w:rPr>
              <w:t xml:space="preserve"> </w:t>
            </w:r>
            <w:r>
              <w:rPr>
                <w:rFonts w:hint="cs"/>
                <w:sz w:val="24"/>
                <w:szCs w:val="24"/>
                <w:rtl/>
                <w:lang w:bidi="ar-DZ"/>
              </w:rPr>
              <w:t>aids</w:t>
            </w:r>
            <w:r>
              <w:rPr>
                <w:rFonts w:hint="cs"/>
                <w:sz w:val="24"/>
                <w:szCs w:val="24"/>
                <w:rtl/>
                <w:lang w:bidi="ar-DZ"/>
              </w:rPr>
              <w:t xml:space="preserve">. </w:t>
            </w:r>
            <w:r>
              <w:rPr>
                <w:rFonts w:hint="cs"/>
                <w:sz w:val="24"/>
                <w:szCs w:val="24"/>
                <w:rtl/>
                <w:lang w:bidi="ar-DZ"/>
              </w:rPr>
              <w:t>Brunner</w:t>
            </w:r>
            <w:r>
              <w:rPr>
                <w:rFonts w:hint="cs"/>
                <w:sz w:val="24"/>
                <w:szCs w:val="24"/>
                <w:rtl/>
                <w:lang w:bidi="ar-DZ"/>
              </w:rPr>
              <w:t>/</w:t>
            </w:r>
            <w:r>
              <w:rPr>
                <w:rFonts w:hint="cs"/>
                <w:sz w:val="24"/>
                <w:szCs w:val="24"/>
                <w:rtl/>
                <w:lang w:bidi="ar-DZ"/>
              </w:rPr>
              <w:t>Mazel</w:t>
            </w:r>
            <w:r>
              <w:rPr>
                <w:rFonts w:hint="cs"/>
                <w:sz w:val="24"/>
                <w:szCs w:val="24"/>
                <w:rtl/>
                <w:lang w:bidi="ar-DZ"/>
              </w:rPr>
              <w:t>.</w:t>
            </w:r>
          </w:p>
        </w:tc>
        <w:tc>
          <w:tcPr>
            <w:tcW w:w="1240" w:type="dxa"/>
            <w:tcBorders/>
            <w:shd w:val="clear" w:color="auto" w:fill="auto"/>
          </w:tcPr>
          <w:p>
            <w:pPr>
              <w:pStyle w:val="style0"/>
              <w:rPr>
                <w:b/>
                <w:bCs/>
                <w:sz w:val="24"/>
                <w:szCs w:val="24"/>
                <w:rtl/>
                <w:lang w:bidi="ar-DZ"/>
              </w:rPr>
            </w:pPr>
          </w:p>
        </w:tc>
      </w:tr>
      <w:tr>
        <w:tblPrEx/>
        <w:trPr/>
        <w:tc>
          <w:tcPr>
            <w:tcW w:w="7282" w:type="dxa"/>
            <w:tcBorders/>
            <w:shd w:val="clear" w:color="auto" w:fill="auto"/>
          </w:tcPr>
          <w:p>
            <w:pPr>
              <w:pStyle w:val="style0"/>
              <w:jc w:val="right"/>
              <w:rPr>
                <w:b/>
                <w:bCs/>
                <w:sz w:val="24"/>
                <w:szCs w:val="24"/>
                <w:rtl/>
                <w:lang w:bidi="ar-DZ"/>
              </w:rPr>
            </w:pPr>
            <w:r>
              <w:rPr>
                <w:rFonts w:hint="cs"/>
                <w:sz w:val="24"/>
                <w:szCs w:val="24"/>
                <w:rtl/>
                <w:lang w:bidi="ar-DZ"/>
              </w:rPr>
              <w:t>Lowenfeld</w:t>
            </w:r>
            <w:r>
              <w:rPr>
                <w:rFonts w:hint="cs"/>
                <w:sz w:val="24"/>
                <w:szCs w:val="24"/>
                <w:rtl/>
                <w:lang w:bidi="ar-DZ"/>
              </w:rPr>
              <w:t xml:space="preserve">, V., &amp; </w:t>
            </w:r>
            <w:r>
              <w:rPr>
                <w:rFonts w:hint="cs"/>
                <w:sz w:val="24"/>
                <w:szCs w:val="24"/>
                <w:rtl/>
                <w:lang w:bidi="ar-DZ"/>
              </w:rPr>
              <w:t>Brittain</w:t>
            </w:r>
            <w:r>
              <w:rPr>
                <w:rFonts w:hint="cs"/>
                <w:sz w:val="24"/>
                <w:szCs w:val="24"/>
                <w:rtl/>
                <w:lang w:bidi="ar-DZ"/>
              </w:rPr>
              <w:t xml:space="preserve">, W. L. (1975). </w:t>
            </w:r>
            <w:r>
              <w:rPr>
                <w:rFonts w:hint="cs"/>
                <w:sz w:val="24"/>
                <w:szCs w:val="24"/>
                <w:rtl/>
                <w:lang w:bidi="ar-DZ"/>
              </w:rPr>
              <w:t>Creative</w:t>
            </w:r>
            <w:r>
              <w:rPr>
                <w:rFonts w:hint="cs"/>
                <w:sz w:val="24"/>
                <w:szCs w:val="24"/>
                <w:rtl/>
                <w:lang w:bidi="ar-DZ"/>
              </w:rPr>
              <w:t xml:space="preserve"> and mental growth (6th </w:t>
            </w:r>
            <w:r>
              <w:rPr>
                <w:rFonts w:hint="cs"/>
                <w:sz w:val="24"/>
                <w:szCs w:val="24"/>
                <w:rtl/>
                <w:lang w:bidi="ar-DZ"/>
              </w:rPr>
              <w:t>ed</w:t>
            </w:r>
            <w:r>
              <w:rPr>
                <w:rFonts w:hint="cs"/>
                <w:sz w:val="24"/>
                <w:szCs w:val="24"/>
                <w:rtl/>
                <w:lang w:bidi="ar-DZ"/>
              </w:rPr>
              <w:t xml:space="preserve">.). </w:t>
            </w:r>
            <w:r>
              <w:rPr>
                <w:rFonts w:hint="cs"/>
                <w:sz w:val="24"/>
                <w:szCs w:val="24"/>
                <w:rtl/>
                <w:lang w:bidi="ar-DZ"/>
              </w:rPr>
              <w:t>Macmillan</w:t>
            </w:r>
            <w:r>
              <w:rPr>
                <w:rFonts w:hint="cs"/>
                <w:sz w:val="24"/>
                <w:szCs w:val="24"/>
                <w:rtl/>
                <w:lang w:bidi="ar-DZ"/>
              </w:rPr>
              <w:t>.</w:t>
            </w:r>
          </w:p>
        </w:tc>
        <w:tc>
          <w:tcPr>
            <w:tcW w:w="1240" w:type="dxa"/>
            <w:tcBorders/>
            <w:shd w:val="clear" w:color="auto" w:fill="auto"/>
          </w:tcPr>
          <w:p>
            <w:pPr>
              <w:pStyle w:val="style0"/>
              <w:rPr>
                <w:b/>
                <w:bCs/>
                <w:sz w:val="24"/>
                <w:szCs w:val="24"/>
                <w:rtl/>
                <w:lang w:bidi="ar-DZ"/>
              </w:rPr>
            </w:pPr>
          </w:p>
        </w:tc>
      </w:tr>
      <w:tr>
        <w:tblPrEx/>
        <w:trPr/>
        <w:tc>
          <w:tcPr>
            <w:tcW w:w="7282" w:type="dxa"/>
            <w:tcBorders/>
            <w:shd w:val="clear" w:color="auto" w:fill="auto"/>
          </w:tcPr>
          <w:p>
            <w:pPr>
              <w:pStyle w:val="style0"/>
              <w:jc w:val="right"/>
              <w:rPr>
                <w:b/>
                <w:bCs/>
                <w:sz w:val="24"/>
                <w:szCs w:val="24"/>
                <w:rtl/>
                <w:lang w:bidi="ar-DZ"/>
              </w:rPr>
            </w:pPr>
            <w:r>
              <w:rPr>
                <w:rFonts w:hint="cs"/>
                <w:sz w:val="24"/>
                <w:szCs w:val="24"/>
                <w:rtl/>
                <w:lang w:bidi="ar-DZ"/>
              </w:rPr>
              <w:t>Kellogg</w:t>
            </w:r>
            <w:r>
              <w:rPr>
                <w:rFonts w:hint="cs"/>
                <w:sz w:val="24"/>
                <w:szCs w:val="24"/>
                <w:rtl/>
                <w:lang w:bidi="ar-DZ"/>
              </w:rPr>
              <w:t xml:space="preserve">, R. (1969). </w:t>
            </w:r>
            <w:r>
              <w:rPr>
                <w:rFonts w:hint="cs"/>
                <w:sz w:val="24"/>
                <w:szCs w:val="24"/>
                <w:rtl/>
                <w:lang w:bidi="ar-DZ"/>
              </w:rPr>
              <w:t>Analyzing</w:t>
            </w:r>
            <w:r>
              <w:rPr>
                <w:rFonts w:hint="cs"/>
                <w:sz w:val="24"/>
                <w:szCs w:val="24"/>
                <w:rtl/>
                <w:lang w:bidi="ar-DZ"/>
              </w:rPr>
              <w:t xml:space="preserve"> </w:t>
            </w:r>
            <w:r>
              <w:rPr>
                <w:rFonts w:hint="cs"/>
                <w:sz w:val="24"/>
                <w:szCs w:val="24"/>
                <w:rtl/>
                <w:lang w:bidi="ar-DZ"/>
              </w:rPr>
              <w:t>children’s</w:t>
            </w:r>
            <w:r>
              <w:rPr>
                <w:rFonts w:hint="cs"/>
                <w:sz w:val="24"/>
                <w:szCs w:val="24"/>
                <w:rtl/>
                <w:lang w:bidi="ar-DZ"/>
              </w:rPr>
              <w:t xml:space="preserve"> </w:t>
            </w:r>
            <w:r>
              <w:rPr>
                <w:rFonts w:hint="cs"/>
                <w:sz w:val="24"/>
                <w:szCs w:val="24"/>
                <w:rtl/>
                <w:lang w:bidi="ar-DZ"/>
              </w:rPr>
              <w:t>art</w:t>
            </w:r>
            <w:r>
              <w:rPr>
                <w:rFonts w:hint="cs"/>
                <w:sz w:val="24"/>
                <w:szCs w:val="24"/>
                <w:rtl/>
                <w:lang w:bidi="ar-DZ"/>
              </w:rPr>
              <w:t xml:space="preserve">. </w:t>
            </w:r>
            <w:r>
              <w:rPr>
                <w:rFonts w:hint="cs"/>
                <w:sz w:val="24"/>
                <w:szCs w:val="24"/>
                <w:rtl/>
                <w:lang w:bidi="ar-DZ"/>
              </w:rPr>
              <w:t>National</w:t>
            </w:r>
            <w:r>
              <w:rPr>
                <w:rFonts w:hint="cs"/>
                <w:sz w:val="24"/>
                <w:szCs w:val="24"/>
                <w:rtl/>
                <w:lang w:bidi="ar-DZ"/>
              </w:rPr>
              <w:t xml:space="preserve"> </w:t>
            </w:r>
            <w:r>
              <w:rPr>
                <w:rFonts w:hint="cs"/>
                <w:sz w:val="24"/>
                <w:szCs w:val="24"/>
                <w:rtl/>
                <w:lang w:bidi="ar-DZ"/>
              </w:rPr>
              <w:t>Press</w:t>
            </w:r>
            <w:r>
              <w:rPr>
                <w:rFonts w:hint="cs"/>
                <w:sz w:val="24"/>
                <w:szCs w:val="24"/>
                <w:rtl/>
                <w:lang w:bidi="ar-DZ"/>
              </w:rPr>
              <w:t xml:space="preserve"> Books</w:t>
            </w:r>
          </w:p>
        </w:tc>
        <w:tc>
          <w:tcPr>
            <w:tcW w:w="1240" w:type="dxa"/>
            <w:tcBorders/>
            <w:shd w:val="clear" w:color="auto" w:fill="auto"/>
          </w:tcPr>
          <w:p>
            <w:pPr>
              <w:pStyle w:val="style0"/>
              <w:rPr>
                <w:b/>
                <w:bCs/>
                <w:sz w:val="24"/>
                <w:szCs w:val="24"/>
                <w:rtl/>
                <w:lang w:bidi="ar-DZ"/>
              </w:rPr>
            </w:pPr>
          </w:p>
        </w:tc>
      </w:tr>
    </w:tbl>
    <w:p>
      <w:pPr>
        <w:pStyle w:val="style0"/>
        <w:rPr>
          <w:b/>
          <w:bCs/>
          <w:sz w:val="24"/>
          <w:szCs w:val="24"/>
          <w:rtl/>
          <w:lang w:bidi="ar-DZ"/>
        </w:rPr>
      </w:pPr>
    </w:p>
    <w:p>
      <w:pPr>
        <w:pStyle w:val="style0"/>
        <w:rPr>
          <w:sz w:val="24"/>
          <w:szCs w:val="24"/>
          <w:rtl/>
          <w:lang w:bidi="ar-DZ"/>
        </w:rPr>
      </w:pPr>
      <w:r>
        <w:rPr>
          <w:rFonts w:hint="cs"/>
          <w:sz w:val="24"/>
          <w:szCs w:val="24"/>
          <w:rtl/>
          <w:lang w:bidi="ar-DZ"/>
        </w:rPr>
        <w:t>.</w:t>
      </w:r>
    </w:p>
    <w:p>
      <w:pPr>
        <w:pStyle w:val="style0"/>
        <w:rPr>
          <w:b/>
          <w:bCs/>
          <w:sz w:val="24"/>
          <w:szCs w:val="24"/>
          <w:rtl/>
          <w:lang w:bidi="ar-DZ"/>
        </w:rPr>
      </w:pPr>
      <w:r>
        <w:rPr>
          <w:rFonts w:hint="cs"/>
          <w:b/>
          <w:bCs/>
          <w:sz w:val="24"/>
          <w:szCs w:val="24"/>
          <w:rtl/>
          <w:lang w:bidi="ar-DZ"/>
        </w:rPr>
        <w:t>ثالثاً: المراجع الحديثة في العلاج بالفن والأخلاقيات</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5"/>
        <w:gridCol w:w="957"/>
      </w:tblGrid>
      <w:tr>
        <w:trPr/>
        <w:tc>
          <w:tcPr>
            <w:tcW w:w="7565" w:type="dxa"/>
            <w:tcBorders/>
            <w:shd w:val="clear" w:color="auto" w:fill="auto"/>
          </w:tcPr>
          <w:p>
            <w:pPr>
              <w:pStyle w:val="style0"/>
              <w:jc w:val="right"/>
              <w:rPr>
                <w:b/>
                <w:bCs/>
                <w:sz w:val="24"/>
                <w:szCs w:val="24"/>
                <w:rtl/>
                <w:lang w:bidi="ar-DZ"/>
              </w:rPr>
            </w:pPr>
            <w:r>
              <w:rPr>
                <w:rFonts w:hint="cs"/>
                <w:sz w:val="24"/>
                <w:szCs w:val="24"/>
                <w:rtl/>
                <w:lang w:bidi="ar-DZ"/>
              </w:rPr>
              <w:t>Malchiodi</w:t>
            </w:r>
            <w:r>
              <w:rPr>
                <w:rFonts w:hint="cs"/>
                <w:sz w:val="24"/>
                <w:szCs w:val="24"/>
                <w:rtl/>
                <w:lang w:bidi="ar-DZ"/>
              </w:rPr>
              <w:t xml:space="preserve">, C. A. (2007). The </w:t>
            </w:r>
            <w:r>
              <w:rPr>
                <w:rFonts w:hint="cs"/>
                <w:sz w:val="24"/>
                <w:szCs w:val="24"/>
                <w:rtl/>
                <w:lang w:bidi="ar-DZ"/>
              </w:rPr>
              <w:t>art</w:t>
            </w:r>
            <w:r>
              <w:rPr>
                <w:rFonts w:hint="cs"/>
                <w:sz w:val="24"/>
                <w:szCs w:val="24"/>
                <w:rtl/>
                <w:lang w:bidi="ar-DZ"/>
              </w:rPr>
              <w:t xml:space="preserve"> </w:t>
            </w:r>
            <w:r>
              <w:rPr>
                <w:rFonts w:hint="cs"/>
                <w:sz w:val="24"/>
                <w:szCs w:val="24"/>
                <w:rtl/>
                <w:lang w:bidi="ar-DZ"/>
              </w:rPr>
              <w:t>therapy</w:t>
            </w:r>
            <w:r>
              <w:rPr>
                <w:rFonts w:hint="cs"/>
                <w:sz w:val="24"/>
                <w:szCs w:val="24"/>
                <w:rtl/>
                <w:lang w:bidi="ar-DZ"/>
              </w:rPr>
              <w:t xml:space="preserve"> </w:t>
            </w:r>
            <w:r>
              <w:rPr>
                <w:rFonts w:hint="cs"/>
                <w:sz w:val="24"/>
                <w:szCs w:val="24"/>
                <w:rtl/>
                <w:lang w:bidi="ar-DZ"/>
              </w:rPr>
              <w:t>sourcebook</w:t>
            </w:r>
            <w:r>
              <w:rPr>
                <w:rFonts w:hint="cs"/>
                <w:sz w:val="24"/>
                <w:szCs w:val="24"/>
                <w:rtl/>
                <w:lang w:bidi="ar-DZ"/>
              </w:rPr>
              <w:t xml:space="preserve"> (2nd </w:t>
            </w:r>
            <w:r>
              <w:rPr>
                <w:rFonts w:hint="cs"/>
                <w:sz w:val="24"/>
                <w:szCs w:val="24"/>
                <w:rtl/>
                <w:lang w:bidi="ar-DZ"/>
              </w:rPr>
              <w:t>ed</w:t>
            </w:r>
            <w:r>
              <w:rPr>
                <w:rFonts w:hint="cs"/>
                <w:sz w:val="24"/>
                <w:szCs w:val="24"/>
                <w:rtl/>
                <w:lang w:bidi="ar-DZ"/>
              </w:rPr>
              <w:t xml:space="preserve">.) </w:t>
            </w:r>
            <w:r>
              <w:rPr>
                <w:rFonts w:hint="cs"/>
                <w:sz w:val="24"/>
                <w:szCs w:val="24"/>
                <w:rtl/>
                <w:lang w:bidi="ar-DZ"/>
              </w:rPr>
              <w:t>McGraw-Hill</w:t>
            </w:r>
          </w:p>
        </w:tc>
        <w:tc>
          <w:tcPr>
            <w:tcW w:w="957" w:type="dxa"/>
            <w:tcBorders/>
            <w:shd w:val="clear" w:color="auto" w:fill="auto"/>
          </w:tcPr>
          <w:p>
            <w:pPr>
              <w:pStyle w:val="style0"/>
              <w:rPr>
                <w:b/>
                <w:bCs/>
                <w:sz w:val="24"/>
                <w:szCs w:val="24"/>
                <w:rtl/>
                <w:lang w:bidi="ar-DZ"/>
              </w:rPr>
            </w:pPr>
          </w:p>
        </w:tc>
      </w:tr>
      <w:tr>
        <w:tblPrEx/>
        <w:trPr/>
        <w:tc>
          <w:tcPr>
            <w:tcW w:w="7565" w:type="dxa"/>
            <w:tcBorders/>
            <w:shd w:val="clear" w:color="auto" w:fill="auto"/>
          </w:tcPr>
          <w:p>
            <w:pPr>
              <w:pStyle w:val="style0"/>
              <w:jc w:val="right"/>
              <w:rPr>
                <w:b/>
                <w:bCs/>
                <w:sz w:val="24"/>
                <w:szCs w:val="24"/>
                <w:rtl/>
                <w:lang w:bidi="ar-DZ"/>
              </w:rPr>
            </w:pPr>
            <w:r>
              <w:rPr>
                <w:rFonts w:hint="cs"/>
                <w:sz w:val="24"/>
                <w:szCs w:val="24"/>
                <w:rtl/>
                <w:lang w:bidi="ar-DZ"/>
              </w:rPr>
              <w:t>Malchiodi</w:t>
            </w:r>
            <w:r>
              <w:rPr>
                <w:rFonts w:hint="cs"/>
                <w:sz w:val="24"/>
                <w:szCs w:val="24"/>
                <w:rtl/>
                <w:lang w:bidi="ar-DZ"/>
              </w:rPr>
              <w:t xml:space="preserve">, C. A. (2003). The </w:t>
            </w:r>
            <w:r>
              <w:rPr>
                <w:rFonts w:hint="cs"/>
                <w:sz w:val="24"/>
                <w:szCs w:val="24"/>
                <w:rtl/>
                <w:lang w:bidi="ar-DZ"/>
              </w:rPr>
              <w:t>Handbook</w:t>
            </w:r>
            <w:r>
              <w:rPr>
                <w:rFonts w:hint="cs"/>
                <w:sz w:val="24"/>
                <w:szCs w:val="24"/>
                <w:rtl/>
                <w:lang w:bidi="ar-DZ"/>
              </w:rPr>
              <w:t xml:space="preserve"> of </w:t>
            </w:r>
            <w:r>
              <w:rPr>
                <w:rFonts w:hint="cs"/>
                <w:sz w:val="24"/>
                <w:szCs w:val="24"/>
                <w:rtl/>
                <w:lang w:bidi="ar-DZ"/>
              </w:rPr>
              <w:t>Art</w:t>
            </w:r>
            <w:r>
              <w:rPr>
                <w:rFonts w:hint="cs"/>
                <w:sz w:val="24"/>
                <w:szCs w:val="24"/>
                <w:rtl/>
                <w:lang w:bidi="ar-DZ"/>
              </w:rPr>
              <w:t xml:space="preserve"> </w:t>
            </w:r>
            <w:r>
              <w:rPr>
                <w:rFonts w:hint="cs"/>
                <w:sz w:val="24"/>
                <w:szCs w:val="24"/>
                <w:rtl/>
                <w:lang w:bidi="ar-DZ"/>
              </w:rPr>
              <w:t>Therapy</w:t>
            </w:r>
            <w:r>
              <w:rPr>
                <w:rFonts w:hint="cs"/>
                <w:sz w:val="24"/>
                <w:szCs w:val="24"/>
                <w:rtl/>
                <w:lang w:bidi="ar-DZ"/>
              </w:rPr>
              <w:t xml:space="preserve">. </w:t>
            </w:r>
            <w:r>
              <w:rPr>
                <w:rFonts w:hint="cs"/>
                <w:sz w:val="24"/>
                <w:szCs w:val="24"/>
                <w:rtl/>
                <w:lang w:bidi="ar-DZ"/>
              </w:rPr>
              <w:t>Guilford</w:t>
            </w:r>
            <w:r>
              <w:rPr>
                <w:rFonts w:hint="cs"/>
                <w:sz w:val="24"/>
                <w:szCs w:val="24"/>
                <w:rtl/>
                <w:lang w:bidi="ar-DZ"/>
              </w:rPr>
              <w:t xml:space="preserve"> </w:t>
            </w:r>
            <w:r>
              <w:rPr>
                <w:rFonts w:hint="cs"/>
                <w:sz w:val="24"/>
                <w:szCs w:val="24"/>
                <w:rtl/>
                <w:lang w:bidi="ar-DZ"/>
              </w:rPr>
              <w:t>Press</w:t>
            </w:r>
          </w:p>
        </w:tc>
        <w:tc>
          <w:tcPr>
            <w:tcW w:w="957" w:type="dxa"/>
            <w:tcBorders/>
            <w:shd w:val="clear" w:color="auto" w:fill="auto"/>
          </w:tcPr>
          <w:p>
            <w:pPr>
              <w:pStyle w:val="style0"/>
              <w:rPr>
                <w:b/>
                <w:bCs/>
                <w:sz w:val="24"/>
                <w:szCs w:val="24"/>
                <w:rtl/>
                <w:lang w:bidi="ar-DZ"/>
              </w:rPr>
            </w:pPr>
          </w:p>
        </w:tc>
      </w:tr>
      <w:tr>
        <w:tblPrEx/>
        <w:trPr/>
        <w:tc>
          <w:tcPr>
            <w:tcW w:w="7565" w:type="dxa"/>
            <w:tcBorders/>
            <w:shd w:val="clear" w:color="auto" w:fill="auto"/>
          </w:tcPr>
          <w:p>
            <w:pPr>
              <w:pStyle w:val="style0"/>
              <w:jc w:val="right"/>
              <w:rPr>
                <w:b/>
                <w:bCs/>
                <w:sz w:val="24"/>
                <w:szCs w:val="24"/>
                <w:rtl/>
                <w:lang w:bidi="ar-DZ"/>
              </w:rPr>
            </w:pPr>
            <w:r>
              <w:rPr>
                <w:rFonts w:hint="cs"/>
                <w:sz w:val="24"/>
                <w:szCs w:val="24"/>
                <w:rtl/>
                <w:lang w:bidi="ar-DZ"/>
              </w:rPr>
              <w:t>American</w:t>
            </w:r>
            <w:r>
              <w:rPr>
                <w:rFonts w:hint="cs"/>
                <w:sz w:val="24"/>
                <w:szCs w:val="24"/>
                <w:rtl/>
                <w:lang w:bidi="ar-DZ"/>
              </w:rPr>
              <w:t xml:space="preserve"> </w:t>
            </w:r>
            <w:r>
              <w:rPr>
                <w:rFonts w:hint="cs"/>
                <w:sz w:val="24"/>
                <w:szCs w:val="24"/>
                <w:rtl/>
                <w:lang w:bidi="ar-DZ"/>
              </w:rPr>
              <w:t>Art</w:t>
            </w:r>
            <w:r>
              <w:rPr>
                <w:rFonts w:hint="cs"/>
                <w:sz w:val="24"/>
                <w:szCs w:val="24"/>
                <w:rtl/>
                <w:lang w:bidi="ar-DZ"/>
              </w:rPr>
              <w:t xml:space="preserve"> </w:t>
            </w:r>
            <w:r>
              <w:rPr>
                <w:rFonts w:hint="cs"/>
                <w:sz w:val="24"/>
                <w:szCs w:val="24"/>
                <w:rtl/>
                <w:lang w:bidi="ar-DZ"/>
              </w:rPr>
              <w:t>Therapy</w:t>
            </w:r>
            <w:r>
              <w:rPr>
                <w:rFonts w:hint="cs"/>
                <w:sz w:val="24"/>
                <w:szCs w:val="24"/>
                <w:rtl/>
                <w:lang w:bidi="ar-DZ"/>
              </w:rPr>
              <w:t xml:space="preserve"> </w:t>
            </w:r>
            <w:r>
              <w:rPr>
                <w:rFonts w:hint="cs"/>
                <w:sz w:val="24"/>
                <w:szCs w:val="24"/>
                <w:rtl/>
                <w:lang w:bidi="ar-DZ"/>
              </w:rPr>
              <w:t>Association</w:t>
            </w:r>
            <w:r>
              <w:rPr>
                <w:rFonts w:hint="cs"/>
                <w:sz w:val="24"/>
                <w:szCs w:val="24"/>
                <w:rtl/>
                <w:lang w:bidi="ar-DZ"/>
              </w:rPr>
              <w:t xml:space="preserve">. (2013). </w:t>
            </w:r>
            <w:r>
              <w:rPr>
                <w:rFonts w:hint="cs"/>
                <w:sz w:val="24"/>
                <w:szCs w:val="24"/>
                <w:rtl/>
                <w:lang w:bidi="ar-DZ"/>
              </w:rPr>
              <w:t>Ethical</w:t>
            </w:r>
            <w:r>
              <w:rPr>
                <w:rFonts w:hint="cs"/>
                <w:sz w:val="24"/>
                <w:szCs w:val="24"/>
                <w:rtl/>
                <w:lang w:bidi="ar-DZ"/>
              </w:rPr>
              <w:t xml:space="preserve"> </w:t>
            </w:r>
            <w:r>
              <w:rPr>
                <w:rFonts w:hint="cs"/>
                <w:sz w:val="24"/>
                <w:szCs w:val="24"/>
                <w:rtl/>
                <w:lang w:bidi="ar-DZ"/>
              </w:rPr>
              <w:t>Principles</w:t>
            </w:r>
            <w:r>
              <w:rPr>
                <w:rFonts w:hint="cs"/>
                <w:sz w:val="24"/>
                <w:szCs w:val="24"/>
                <w:rtl/>
                <w:lang w:bidi="ar-DZ"/>
              </w:rPr>
              <w:t xml:space="preserve"> for </w:t>
            </w:r>
            <w:r>
              <w:rPr>
                <w:rFonts w:hint="cs"/>
                <w:sz w:val="24"/>
                <w:szCs w:val="24"/>
                <w:rtl/>
                <w:lang w:bidi="ar-DZ"/>
              </w:rPr>
              <w:t>Art</w:t>
            </w:r>
            <w:r>
              <w:rPr>
                <w:rFonts w:hint="cs"/>
                <w:sz w:val="24"/>
                <w:szCs w:val="24"/>
                <w:rtl/>
                <w:lang w:bidi="ar-DZ"/>
              </w:rPr>
              <w:t xml:space="preserve"> </w:t>
            </w:r>
            <w:r>
              <w:rPr>
                <w:rFonts w:hint="cs"/>
                <w:sz w:val="24"/>
                <w:szCs w:val="24"/>
                <w:rtl/>
                <w:lang w:bidi="ar-DZ"/>
              </w:rPr>
              <w:t>Therapists</w:t>
            </w:r>
            <w:r>
              <w:rPr>
                <w:rFonts w:hint="cs"/>
                <w:sz w:val="24"/>
                <w:szCs w:val="24"/>
                <w:rtl/>
                <w:lang w:bidi="ar-DZ"/>
              </w:rPr>
              <w:t>. AATA</w:t>
            </w:r>
          </w:p>
        </w:tc>
        <w:tc>
          <w:tcPr>
            <w:tcW w:w="957" w:type="dxa"/>
            <w:tcBorders/>
            <w:shd w:val="clear" w:color="auto" w:fill="auto"/>
          </w:tcPr>
          <w:p>
            <w:pPr>
              <w:pStyle w:val="style0"/>
              <w:rPr>
                <w:b/>
                <w:bCs/>
                <w:sz w:val="24"/>
                <w:szCs w:val="24"/>
                <w:rtl/>
                <w:lang w:bidi="ar-DZ"/>
              </w:rPr>
            </w:pPr>
          </w:p>
        </w:tc>
      </w:tr>
      <w:tr>
        <w:tblPrEx/>
        <w:trPr/>
        <w:tc>
          <w:tcPr>
            <w:tcW w:w="7565" w:type="dxa"/>
            <w:tcBorders/>
            <w:shd w:val="clear" w:color="auto" w:fill="auto"/>
          </w:tcPr>
          <w:p>
            <w:pPr>
              <w:pStyle w:val="style0"/>
              <w:jc w:val="right"/>
              <w:rPr>
                <w:b/>
                <w:bCs/>
                <w:sz w:val="24"/>
                <w:szCs w:val="24"/>
                <w:rtl/>
                <w:lang w:bidi="ar-DZ"/>
              </w:rPr>
            </w:pPr>
            <w:r>
              <w:rPr>
                <w:rFonts w:hint="cs"/>
                <w:sz w:val="24"/>
                <w:szCs w:val="24"/>
                <w:rtl/>
                <w:lang w:bidi="ar-DZ"/>
              </w:rPr>
              <w:t>Rubin</w:t>
            </w:r>
            <w:r>
              <w:rPr>
                <w:rFonts w:hint="cs"/>
                <w:sz w:val="24"/>
                <w:szCs w:val="24"/>
                <w:rtl/>
                <w:lang w:bidi="ar-DZ"/>
              </w:rPr>
              <w:t xml:space="preserve">, J. (2016). </w:t>
            </w:r>
            <w:r>
              <w:rPr>
                <w:rFonts w:hint="cs"/>
                <w:sz w:val="24"/>
                <w:szCs w:val="24"/>
                <w:rtl/>
                <w:lang w:bidi="ar-DZ"/>
              </w:rPr>
              <w:t>Approaches</w:t>
            </w:r>
            <w:r>
              <w:rPr>
                <w:rFonts w:hint="cs"/>
                <w:sz w:val="24"/>
                <w:szCs w:val="24"/>
                <w:rtl/>
                <w:lang w:bidi="ar-DZ"/>
              </w:rPr>
              <w:t xml:space="preserve"> to </w:t>
            </w:r>
            <w:r>
              <w:rPr>
                <w:rFonts w:hint="cs"/>
                <w:sz w:val="24"/>
                <w:szCs w:val="24"/>
                <w:rtl/>
                <w:lang w:bidi="ar-DZ"/>
              </w:rPr>
              <w:t>Art</w:t>
            </w:r>
            <w:r>
              <w:rPr>
                <w:rFonts w:hint="cs"/>
                <w:sz w:val="24"/>
                <w:szCs w:val="24"/>
                <w:rtl/>
                <w:lang w:bidi="ar-DZ"/>
              </w:rPr>
              <w:t xml:space="preserve"> </w:t>
            </w:r>
            <w:r>
              <w:rPr>
                <w:rFonts w:hint="cs"/>
                <w:sz w:val="24"/>
                <w:szCs w:val="24"/>
                <w:rtl/>
                <w:lang w:bidi="ar-DZ"/>
              </w:rPr>
              <w:t>Therapy</w:t>
            </w:r>
            <w:r>
              <w:rPr>
                <w:rFonts w:hint="cs"/>
                <w:sz w:val="24"/>
                <w:szCs w:val="24"/>
                <w:rtl/>
                <w:lang w:bidi="ar-DZ"/>
              </w:rPr>
              <w:t xml:space="preserve">. </w:t>
            </w:r>
            <w:r>
              <w:rPr>
                <w:rFonts w:hint="cs"/>
                <w:sz w:val="24"/>
                <w:szCs w:val="24"/>
                <w:rtl/>
                <w:lang w:bidi="ar-DZ"/>
              </w:rPr>
              <w:t>Routledge</w:t>
            </w:r>
          </w:p>
        </w:tc>
        <w:tc>
          <w:tcPr>
            <w:tcW w:w="957" w:type="dxa"/>
            <w:tcBorders/>
            <w:shd w:val="clear" w:color="auto" w:fill="auto"/>
          </w:tcPr>
          <w:p>
            <w:pPr>
              <w:pStyle w:val="style0"/>
              <w:rPr>
                <w:b/>
                <w:bCs/>
                <w:sz w:val="24"/>
                <w:szCs w:val="24"/>
                <w:rtl/>
                <w:lang w:bidi="ar-DZ"/>
              </w:rPr>
            </w:pPr>
          </w:p>
        </w:tc>
      </w:tr>
    </w:tbl>
    <w:p>
      <w:pPr>
        <w:pStyle w:val="style0"/>
        <w:rPr>
          <w:b/>
          <w:bCs/>
          <w:sz w:val="24"/>
          <w:szCs w:val="24"/>
          <w:rtl/>
          <w:lang w:bidi="ar-DZ"/>
        </w:rPr>
      </w:pPr>
    </w:p>
    <w:p>
      <w:pPr>
        <w:pStyle w:val="style0"/>
        <w:rPr>
          <w:b/>
          <w:bCs/>
          <w:sz w:val="24"/>
          <w:szCs w:val="24"/>
          <w:rtl/>
          <w:lang w:bidi="ar-DZ"/>
        </w:rPr>
      </w:pPr>
      <w:r>
        <w:rPr>
          <w:rFonts w:hint="cs"/>
          <w:b/>
          <w:bCs/>
          <w:sz w:val="24"/>
          <w:szCs w:val="24"/>
          <w:rtl/>
          <w:lang w:bidi="ar-DZ"/>
        </w:rPr>
        <w:t>رابعاً: المراجع المنهجية للملاحظة والتحليل</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0"/>
        <w:gridCol w:w="1232"/>
      </w:tblGrid>
      <w:tr>
        <w:trPr/>
        <w:tc>
          <w:tcPr>
            <w:tcW w:w="7290" w:type="dxa"/>
            <w:tcBorders/>
            <w:shd w:val="clear" w:color="auto" w:fill="auto"/>
          </w:tcPr>
          <w:p>
            <w:pPr>
              <w:pStyle w:val="style0"/>
              <w:jc w:val="right"/>
              <w:rPr>
                <w:sz w:val="24"/>
                <w:szCs w:val="24"/>
                <w:rtl/>
                <w:lang w:bidi="ar-DZ"/>
              </w:rPr>
            </w:pPr>
            <w:r>
              <w:rPr>
                <w:rFonts w:hint="cs"/>
                <w:sz w:val="24"/>
                <w:szCs w:val="24"/>
                <w:rtl/>
                <w:lang w:bidi="ar-DZ"/>
              </w:rPr>
              <w:t>Klepsch</w:t>
            </w:r>
            <w:r>
              <w:rPr>
                <w:rFonts w:hint="cs"/>
                <w:sz w:val="24"/>
                <w:szCs w:val="24"/>
                <w:rtl/>
                <w:lang w:bidi="ar-DZ"/>
              </w:rPr>
              <w:t xml:space="preserve">, M., &amp; </w:t>
            </w:r>
            <w:r>
              <w:rPr>
                <w:rFonts w:hint="cs"/>
                <w:sz w:val="24"/>
                <w:szCs w:val="24"/>
                <w:rtl/>
                <w:lang w:bidi="ar-DZ"/>
              </w:rPr>
              <w:t>Logie</w:t>
            </w:r>
            <w:r>
              <w:rPr>
                <w:rFonts w:hint="cs"/>
                <w:sz w:val="24"/>
                <w:szCs w:val="24"/>
                <w:rtl/>
                <w:lang w:bidi="ar-DZ"/>
              </w:rPr>
              <w:t xml:space="preserve">, L. (1982). </w:t>
            </w:r>
            <w:r>
              <w:rPr>
                <w:rFonts w:hint="cs"/>
                <w:sz w:val="24"/>
                <w:szCs w:val="24"/>
                <w:rtl/>
                <w:lang w:bidi="ar-DZ"/>
              </w:rPr>
              <w:t>Children</w:t>
            </w:r>
            <w:r>
              <w:rPr>
                <w:rFonts w:hint="cs"/>
                <w:sz w:val="24"/>
                <w:szCs w:val="24"/>
                <w:rtl/>
                <w:lang w:bidi="ar-DZ"/>
              </w:rPr>
              <w:t xml:space="preserve"> </w:t>
            </w:r>
            <w:r>
              <w:rPr>
                <w:rFonts w:hint="cs"/>
                <w:sz w:val="24"/>
                <w:szCs w:val="24"/>
                <w:rtl/>
                <w:lang w:bidi="ar-DZ"/>
              </w:rPr>
              <w:t>draw</w:t>
            </w:r>
            <w:r>
              <w:rPr>
                <w:rFonts w:hint="cs"/>
                <w:sz w:val="24"/>
                <w:szCs w:val="24"/>
                <w:rtl/>
                <w:lang w:bidi="ar-DZ"/>
              </w:rPr>
              <w:t xml:space="preserve"> and </w:t>
            </w:r>
            <w:r>
              <w:rPr>
                <w:rFonts w:hint="cs"/>
                <w:sz w:val="24"/>
                <w:szCs w:val="24"/>
                <w:rtl/>
                <w:lang w:bidi="ar-DZ"/>
              </w:rPr>
              <w:t>tell</w:t>
            </w:r>
            <w:r>
              <w:rPr>
                <w:rFonts w:hint="cs"/>
                <w:sz w:val="24"/>
                <w:szCs w:val="24"/>
                <w:rtl/>
                <w:lang w:bidi="ar-DZ"/>
              </w:rPr>
              <w:t xml:space="preserve">. </w:t>
            </w:r>
            <w:r>
              <w:rPr>
                <w:rFonts w:hint="cs"/>
                <w:sz w:val="24"/>
                <w:szCs w:val="24"/>
                <w:rtl/>
                <w:lang w:bidi="ar-DZ"/>
              </w:rPr>
              <w:t>Brunner</w:t>
            </w:r>
            <w:r>
              <w:rPr>
                <w:rFonts w:hint="cs"/>
                <w:sz w:val="24"/>
                <w:szCs w:val="24"/>
                <w:rtl/>
                <w:lang w:bidi="ar-DZ"/>
              </w:rPr>
              <w:t>/</w:t>
            </w:r>
            <w:r>
              <w:rPr>
                <w:rFonts w:hint="cs"/>
                <w:sz w:val="24"/>
                <w:szCs w:val="24"/>
                <w:rtl/>
                <w:lang w:bidi="ar-DZ"/>
              </w:rPr>
              <w:t>Mazel</w:t>
            </w:r>
            <w:r>
              <w:rPr>
                <w:rFonts w:hint="cs"/>
                <w:sz w:val="24"/>
                <w:szCs w:val="24"/>
                <w:rtl/>
                <w:lang w:bidi="ar-DZ"/>
              </w:rPr>
              <w:t>.</w:t>
            </w:r>
          </w:p>
        </w:tc>
        <w:tc>
          <w:tcPr>
            <w:tcW w:w="1232" w:type="dxa"/>
            <w:tcBorders/>
            <w:shd w:val="clear" w:color="auto" w:fill="auto"/>
          </w:tcPr>
          <w:p>
            <w:pPr>
              <w:pStyle w:val="style0"/>
              <w:rPr>
                <w:b/>
                <w:bCs/>
                <w:sz w:val="24"/>
                <w:szCs w:val="24"/>
                <w:rtl/>
                <w:lang w:bidi="ar-DZ"/>
              </w:rPr>
            </w:pPr>
          </w:p>
        </w:tc>
      </w:tr>
      <w:tr>
        <w:tblPrEx/>
        <w:trPr/>
        <w:tc>
          <w:tcPr>
            <w:tcW w:w="7290" w:type="dxa"/>
            <w:tcBorders/>
            <w:shd w:val="clear" w:color="auto" w:fill="auto"/>
          </w:tcPr>
          <w:p>
            <w:pPr>
              <w:pStyle w:val="style0"/>
              <w:jc w:val="right"/>
              <w:rPr>
                <w:b/>
                <w:bCs/>
                <w:sz w:val="24"/>
                <w:szCs w:val="24"/>
                <w:rtl/>
                <w:lang w:bidi="ar-DZ"/>
              </w:rPr>
            </w:pPr>
            <w:r>
              <w:rPr>
                <w:rFonts w:hint="cs"/>
                <w:b/>
                <w:bCs/>
                <w:sz w:val="24"/>
                <w:szCs w:val="24"/>
                <w:rtl/>
                <w:lang w:bidi="ar-DZ"/>
              </w:rPr>
              <w:t xml:space="preserve">Read, H. (1970). Education through </w:t>
            </w:r>
            <w:r>
              <w:rPr>
                <w:rFonts w:hint="cs"/>
                <w:b/>
                <w:bCs/>
                <w:sz w:val="24"/>
                <w:szCs w:val="24"/>
                <w:rtl/>
                <w:lang w:bidi="ar-DZ"/>
              </w:rPr>
              <w:t>art</w:t>
            </w:r>
            <w:r>
              <w:rPr>
                <w:rFonts w:hint="cs"/>
                <w:b/>
                <w:bCs/>
                <w:sz w:val="24"/>
                <w:szCs w:val="24"/>
                <w:rtl/>
                <w:lang w:bidi="ar-DZ"/>
              </w:rPr>
              <w:t xml:space="preserve">. </w:t>
            </w:r>
            <w:r>
              <w:rPr>
                <w:rFonts w:hint="cs"/>
                <w:b/>
                <w:bCs/>
                <w:sz w:val="24"/>
                <w:szCs w:val="24"/>
                <w:rtl/>
                <w:lang w:bidi="ar-DZ"/>
              </w:rPr>
              <w:t>Pantheon</w:t>
            </w:r>
            <w:r>
              <w:rPr>
                <w:rFonts w:hint="cs"/>
                <w:b/>
                <w:bCs/>
                <w:sz w:val="24"/>
                <w:szCs w:val="24"/>
                <w:rtl/>
                <w:lang w:bidi="ar-DZ"/>
              </w:rPr>
              <w:t xml:space="preserve"> Books</w:t>
            </w:r>
          </w:p>
        </w:tc>
        <w:tc>
          <w:tcPr>
            <w:tcW w:w="1232" w:type="dxa"/>
            <w:tcBorders/>
            <w:shd w:val="clear" w:color="auto" w:fill="auto"/>
          </w:tcPr>
          <w:p>
            <w:pPr>
              <w:pStyle w:val="style0"/>
              <w:rPr>
                <w:b/>
                <w:bCs/>
                <w:sz w:val="24"/>
                <w:szCs w:val="24"/>
                <w:rtl/>
                <w:lang w:bidi="ar-DZ"/>
              </w:rPr>
            </w:pPr>
          </w:p>
        </w:tc>
      </w:tr>
    </w:tbl>
    <w:p>
      <w:pPr>
        <w:pStyle w:val="style0"/>
        <w:rPr>
          <w:b/>
          <w:bCs/>
          <w:sz w:val="24"/>
          <w:szCs w:val="24"/>
          <w:rtl/>
          <w:lang w:bidi="ar-DZ"/>
        </w:rPr>
      </w:pPr>
    </w:p>
    <w:p>
      <w:pPr>
        <w:pStyle w:val="style0"/>
        <w:rPr>
          <w:b/>
          <w:bCs/>
          <w:sz w:val="24"/>
          <w:szCs w:val="24"/>
          <w:rtl/>
          <w:lang w:bidi="ar-DZ"/>
        </w:rPr>
      </w:pPr>
      <w:r>
        <w:rPr>
          <w:rFonts w:hint="cs"/>
          <w:b/>
          <w:bCs/>
          <w:sz w:val="24"/>
          <w:szCs w:val="24"/>
          <w:rtl/>
          <w:lang w:bidi="ar-DZ"/>
        </w:rPr>
        <w:t>خامساً: المواد التدريبية (خاص بالمؤلف)</w:t>
      </w:r>
    </w:p>
    <w:p>
      <w:pPr>
        <w:pStyle w:val="style0"/>
        <w:rPr>
          <w:sz w:val="24"/>
          <w:szCs w:val="24"/>
          <w:rtl/>
          <w:lang w:bidi="ar-DZ"/>
        </w:rPr>
      </w:pPr>
      <w:r>
        <w:rPr>
          <w:rFonts w:hint="cs"/>
          <w:sz w:val="24"/>
          <w:szCs w:val="24"/>
          <w:rtl/>
          <w:lang w:bidi="ar-DZ"/>
        </w:rPr>
        <w:t>ناصر، ب. (2025). دليل النظام الشامل لتحليل رسوم الأطفال (مادة تدريبية – عمل غير منشور).</w:t>
      </w:r>
    </w:p>
    <w:p>
      <w:pPr>
        <w:pStyle w:val="style0"/>
        <w:rPr>
          <w:b/>
          <w:bCs/>
          <w:sz w:val="24"/>
          <w:szCs w:val="24"/>
          <w:rtl/>
          <w:lang w:bidi="ar-DZ"/>
        </w:rPr>
      </w:pPr>
      <w:r>
        <w:rPr>
          <w:rFonts w:hint="cs"/>
          <w:b/>
          <w:bCs/>
          <w:sz w:val="24"/>
          <w:szCs w:val="24"/>
          <w:rtl/>
          <w:lang w:bidi="ar-DZ"/>
        </w:rPr>
        <w:t>خلاصة نهائية للمحلل الممار</w:t>
      </w:r>
      <w:r>
        <w:rPr>
          <w:rFonts w:hint="cs"/>
          <w:b/>
          <w:bCs/>
          <w:sz w:val="24"/>
          <w:szCs w:val="24"/>
          <w:rtl/>
          <w:lang w:bidi="ar-DZ"/>
        </w:rPr>
        <w:t>س</w:t>
      </w:r>
    </w:p>
    <w:p>
      <w:pPr>
        <w:pStyle w:val="style0"/>
        <w:rPr>
          <w:sz w:val="24"/>
          <w:szCs w:val="24"/>
          <w:rtl/>
          <w:lang w:bidi="ar-DZ"/>
        </w:rPr>
      </w:pPr>
      <w:r>
        <w:rPr>
          <w:rFonts w:hint="cs"/>
          <w:sz w:val="24"/>
          <w:szCs w:val="24"/>
          <w:rtl/>
          <w:lang w:bidi="ar-DZ"/>
        </w:rPr>
        <w:t>بهذا الفصل نكون قد أكملنا بناء المنهجية المتكاملة لتحليل رسوم الأطفال، بدءاً من الفهم النظري ومروراً بتفاصيل الرموز وانتهاءً بكتابة التقرير والملف المهني.</w:t>
      </w:r>
    </w:p>
    <w:p>
      <w:pPr>
        <w:pStyle w:val="style0"/>
        <w:rPr>
          <w:b/>
          <w:bCs/>
          <w:sz w:val="24"/>
          <w:szCs w:val="24"/>
          <w:rtl/>
          <w:lang w:bidi="ar-DZ"/>
        </w:rPr>
      </w:pPr>
      <w:r>
        <w:rPr>
          <w:rFonts w:hint="cs"/>
          <w:b/>
          <w:bCs/>
          <w:sz w:val="24"/>
          <w:szCs w:val="24"/>
          <w:rtl/>
          <w:lang w:bidi="ar-DZ"/>
        </w:rPr>
        <w:t>تذكير بأهم 5 وصايا للمحلل الممارس:</w:t>
      </w:r>
    </w:p>
    <w:p>
      <w:pPr>
        <w:pStyle w:val="style0"/>
        <w:numPr>
          <w:ilvl w:val="0"/>
          <w:numId w:val="79"/>
        </w:numPr>
        <w:rPr>
          <w:sz w:val="24"/>
          <w:szCs w:val="24"/>
          <w:rtl/>
          <w:lang w:bidi="ar-DZ"/>
        </w:rPr>
      </w:pPr>
      <w:r>
        <w:rPr>
          <w:rFonts w:hint="cs"/>
          <w:sz w:val="24"/>
          <w:szCs w:val="24"/>
          <w:rtl/>
          <w:lang w:bidi="ar-DZ"/>
        </w:rPr>
        <w:t>افصل بين الوصف والتفسير في تقاريرك – هذه هي بطاقتك المهنية.</w:t>
      </w:r>
    </w:p>
    <w:p>
      <w:pPr>
        <w:pStyle w:val="style0"/>
        <w:numPr>
          <w:ilvl w:val="0"/>
          <w:numId w:val="79"/>
        </w:numPr>
        <w:rPr>
          <w:sz w:val="24"/>
          <w:szCs w:val="24"/>
          <w:rtl/>
          <w:lang w:bidi="ar-DZ"/>
        </w:rPr>
      </w:pPr>
      <w:r>
        <w:rPr>
          <w:rFonts w:hint="cs"/>
          <w:sz w:val="24"/>
          <w:szCs w:val="24"/>
          <w:rtl/>
          <w:lang w:bidi="ar-DZ"/>
        </w:rPr>
        <w:t>استخ</w:t>
      </w:r>
      <w:r>
        <w:rPr>
          <w:rFonts w:hint="cs"/>
          <w:sz w:val="24"/>
          <w:szCs w:val="24"/>
          <w:rtl/>
          <w:lang w:bidi="ar-DZ"/>
        </w:rPr>
        <w:t>دم اللغة الاحتمالية (“قد، ربما، من المحتمل”) – فأنت تقدم فرضيات، وليس حقائق مطلقة.</w:t>
      </w:r>
    </w:p>
    <w:p>
      <w:pPr>
        <w:pStyle w:val="style0"/>
        <w:numPr>
          <w:ilvl w:val="0"/>
          <w:numId w:val="79"/>
        </w:numPr>
        <w:rPr>
          <w:sz w:val="24"/>
          <w:szCs w:val="24"/>
          <w:rtl/>
          <w:lang w:bidi="ar-DZ"/>
        </w:rPr>
      </w:pPr>
      <w:r>
        <w:rPr>
          <w:rFonts w:hint="cs"/>
          <w:sz w:val="24"/>
          <w:szCs w:val="24"/>
          <w:rtl/>
          <w:lang w:bidi="ar-DZ"/>
        </w:rPr>
        <w:t>تواضع ولا تتجاوز حدود اختصاصك – أنت محلل، لست طبيباً نفسياً ولا معالجاً بالفن.</w:t>
      </w:r>
    </w:p>
    <w:p>
      <w:pPr>
        <w:pStyle w:val="style0"/>
        <w:numPr>
          <w:ilvl w:val="0"/>
          <w:numId w:val="79"/>
        </w:numPr>
        <w:rPr>
          <w:sz w:val="24"/>
          <w:szCs w:val="24"/>
          <w:rtl/>
          <w:lang w:bidi="ar-DZ"/>
        </w:rPr>
      </w:pPr>
      <w:r>
        <w:rPr>
          <w:rFonts w:hint="cs"/>
          <w:sz w:val="24"/>
          <w:szCs w:val="24"/>
          <w:rtl/>
          <w:lang w:bidi="ar-DZ"/>
        </w:rPr>
        <w:t>اسأل عن السياق الرقمي – زمن الشاشات غير زمن الطباشير.</w:t>
      </w:r>
    </w:p>
    <w:p>
      <w:pPr>
        <w:pStyle w:val="style0"/>
        <w:numPr>
          <w:ilvl w:val="0"/>
          <w:numId w:val="79"/>
        </w:numPr>
        <w:rPr>
          <w:sz w:val="24"/>
          <w:szCs w:val="24"/>
          <w:rtl/>
          <w:lang w:bidi="ar-DZ"/>
        </w:rPr>
      </w:pPr>
      <w:r>
        <w:rPr>
          <w:rFonts w:hint="cs"/>
          <w:sz w:val="24"/>
          <w:szCs w:val="24"/>
          <w:rtl/>
          <w:lang w:bidi="ar-DZ"/>
        </w:rPr>
        <w:t xml:space="preserve">أحِل عند الحاجة – سلامة الطفل وأخلاقيات </w:t>
      </w:r>
      <w:r>
        <w:rPr>
          <w:rFonts w:hint="cs"/>
          <w:sz w:val="24"/>
          <w:szCs w:val="24"/>
          <w:rtl/>
          <w:lang w:bidi="ar-DZ"/>
        </w:rPr>
        <w:t>المهنة هي خطك الأحمر الأول والأخير.</w:t>
      </w:r>
    </w:p>
    <w:p>
      <w:pPr>
        <w:pStyle w:val="style0"/>
        <w:rPr>
          <w:sz w:val="24"/>
          <w:szCs w:val="24"/>
          <w:rtl/>
          <w:lang w:bidi="ar-DZ"/>
        </w:rPr>
      </w:pPr>
      <w:r>
        <w:rPr>
          <w:rFonts w:hint="cs"/>
          <w:sz w:val="24"/>
          <w:szCs w:val="24"/>
          <w:rtl/>
          <w:lang w:bidi="ar-DZ"/>
        </w:rPr>
        <w:t>“ليس كل من يرى رسمة طفل، يفهم هذا الطفل. التحليل يدخلك إلى عالم هذا الطفل فهو في النهاية علم، وفن، وأخلاق، ومسؤولية.”</w:t>
      </w:r>
    </w:p>
    <w:p>
      <w:pPr>
        <w:pStyle w:val="style181"/>
        <w:rPr>
          <w:rStyle w:val="style260"/>
          <w:rtl/>
        </w:rPr>
      </w:pPr>
      <w:r>
        <w:rPr>
          <w:rStyle w:val="style260"/>
          <w:rFonts w:hint="cs"/>
          <w:rtl/>
        </w:rPr>
        <w:t>المحلل المدرب بسام ناصر – مطور “النظام الشامل لتحليل رسوم الأطفال”</w:t>
      </w:r>
    </w:p>
    <w:p>
      <w:pPr>
        <w:pStyle w:val="style8"/>
        <w:rPr>
          <w:rtl/>
          <w:lang w:bidi="ar-DZ"/>
        </w:rPr>
      </w:pPr>
      <w:r>
        <w:rPr>
          <w:rFonts w:hint="cs"/>
          <w:rtl/>
          <w:lang w:bidi="ar-DZ"/>
        </w:rPr>
        <w:t xml:space="preserve">بالتوفيق في رحلتك المهنية، </w:t>
      </w:r>
      <w:r>
        <w:rPr>
          <w:rFonts w:hint="cs"/>
          <w:rtl/>
          <w:lang w:bidi="ar-DZ"/>
        </w:rPr>
        <w:t>ونراكم في الميدان.</w:t>
      </w:r>
    </w:p>
    <w:sectPr>
      <w:pgSz w:w="11906" w:h="16838" w:orient="portrait"/>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000020507"/>
    <w:charset w:val="02"/>
    <w:family w:val="roman"/>
    <w:pitch w:val="variable"/>
    <w:sig w:usb0="00000000" w:usb1="10000000" w:usb2="00000000" w:usb3="00000000" w:csb0="80000000" w:csb1="00000000"/>
  </w:font>
  <w:font w:name="Times New Roman">
    <w:altName w:val="Times New Roman"/>
    <w:panose1 w:val="02020603050000020304"/>
    <w:charset w:val="00"/>
    <w:family w:val="roman"/>
    <w:pitch w:val="variable"/>
    <w:sig w:usb0="E0002EFF" w:usb1="C0007843" w:usb2="00000009" w:usb3="00000000" w:csb0="000001FF" w:csb1="00000000"/>
  </w:font>
  <w:font w:name="Courier New">
    <w:altName w:val="Courier New"/>
    <w:panose1 w:val="02070309020000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000030204"/>
    <w:charset w:val="00"/>
    <w:family w:val="swiss"/>
    <w:pitch w:val="variable"/>
    <w:sig w:usb0="E00002FF" w:usb1="4000ACFF" w:usb2="00000001" w:usb3="00000000" w:csb0="0000019F" w:csb1="00000000"/>
  </w:font>
  <w:font w:name="SimSun">
    <w:altName w:val="宋体"/>
    <w:panose1 w:val="02010600030000010101"/>
    <w:charset w:val="86"/>
    <w:family w:val="auto"/>
    <w:pitch w:val="variable"/>
    <w:sig w:usb0="00000003" w:usb1="288F0000" w:usb2="00000016" w:usb3="00000000" w:csb0="00040001" w:csb1="00000000"/>
  </w:font>
  <w:font w:name="Arial">
    <w:altName w:val="Arial"/>
    <w:panose1 w:val="020b0604020000020204"/>
    <w:charset w:val="00"/>
    <w:family w:val="swiss"/>
    <w:pitch w:val="variable"/>
    <w:sig w:usb0="E0002EFF" w:usb1="C0007843" w:usb2="00000009" w:usb3="00000000" w:csb0="000001FF" w:csb1="00000000"/>
  </w:font>
  <w:font w:name="Cambria">
    <w:altName w:val="Cambria"/>
    <w:panose1 w:val="02040503050000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hybridMultilevel"/>
    <w:tmpl w:val="0DA0F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000001"/>
    <w:multiLevelType w:val="hybridMultilevel"/>
    <w:tmpl w:val="6BFAE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000002"/>
    <w:multiLevelType w:val="hybridMultilevel"/>
    <w:tmpl w:val="716CD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000003"/>
    <w:multiLevelType w:val="hybridMultilevel"/>
    <w:tmpl w:val="427E5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0000004"/>
    <w:multiLevelType w:val="hybridMultilevel"/>
    <w:tmpl w:val="B9C42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0000005"/>
    <w:multiLevelType w:val="hybridMultilevel"/>
    <w:tmpl w:val="D6E0E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0000006"/>
    <w:multiLevelType w:val="hybridMultilevel"/>
    <w:tmpl w:val="C3C288CA"/>
    <w:lvl w:ilvl="0" w:tplc="04090001">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cs="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7">
    <w:nsid w:val="00000007"/>
    <w:multiLevelType w:val="hybridMultilevel"/>
    <w:tmpl w:val="06EC0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0000008"/>
    <w:multiLevelType w:val="hybridMultilevel"/>
    <w:tmpl w:val="52B8B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0000009"/>
    <w:multiLevelType w:val="hybridMultilevel"/>
    <w:tmpl w:val="5720BA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000000A"/>
    <w:multiLevelType w:val="hybridMultilevel"/>
    <w:tmpl w:val="6FB84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000000B"/>
    <w:multiLevelType w:val="hybridMultilevel"/>
    <w:tmpl w:val="5B507922"/>
    <w:lvl w:ilvl="0" w:tplc="04090001">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cs="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2">
    <w:nsid w:val="0000000C"/>
    <w:multiLevelType w:val="hybridMultilevel"/>
    <w:tmpl w:val="4F828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000000D"/>
    <w:multiLevelType w:val="hybridMultilevel"/>
    <w:tmpl w:val="6E9CAE36"/>
    <w:lvl w:ilvl="0" w:tplc="04090003">
      <w:start w:val="1"/>
      <w:numFmt w:val="bullet"/>
      <w:lvlText w:val="o"/>
      <w:lvlJc w:val="left"/>
      <w:pPr>
        <w:ind w:left="720" w:hanging="360"/>
      </w:pPr>
      <w:rPr>
        <w:rFonts w:ascii="Courier New" w:cs="Courier New" w:hAnsi="Courier New"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000000E"/>
    <w:multiLevelType w:val="hybridMultilevel"/>
    <w:tmpl w:val="1E12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000000F"/>
    <w:multiLevelType w:val="hybridMultilevel"/>
    <w:tmpl w:val="5AFA7EBA"/>
    <w:lvl w:ilvl="0" w:tplc="04090003">
      <w:start w:val="1"/>
      <w:numFmt w:val="bullet"/>
      <w:lvlText w:val="o"/>
      <w:lvlJc w:val="left"/>
      <w:pPr>
        <w:ind w:left="720" w:hanging="360"/>
      </w:pPr>
      <w:rPr>
        <w:rFonts w:ascii="Courier New" w:cs="Courier New" w:hAnsi="Courier New"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0000010"/>
    <w:multiLevelType w:val="hybridMultilevel"/>
    <w:tmpl w:val="031A7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0000011"/>
    <w:multiLevelType w:val="hybridMultilevel"/>
    <w:tmpl w:val="80106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0000012"/>
    <w:multiLevelType w:val="hybridMultilevel"/>
    <w:tmpl w:val="5080CBAC"/>
    <w:lvl w:ilvl="0" w:tplc="04090003">
      <w:start w:val="1"/>
      <w:numFmt w:val="bullet"/>
      <w:lvlText w:val="o"/>
      <w:lvlJc w:val="left"/>
      <w:pPr>
        <w:ind w:left="720" w:hanging="360"/>
      </w:pPr>
      <w:rPr>
        <w:rFonts w:ascii="Courier New" w:cs="Courier New" w:hAnsi="Courier New"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0000013"/>
    <w:multiLevelType w:val="hybridMultilevel"/>
    <w:tmpl w:val="5E902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0000014"/>
    <w:multiLevelType w:val="hybridMultilevel"/>
    <w:tmpl w:val="CFA47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0000015"/>
    <w:multiLevelType w:val="hybridMultilevel"/>
    <w:tmpl w:val="5590E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0000016"/>
    <w:multiLevelType w:val="hybridMultilevel"/>
    <w:tmpl w:val="43AC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00000017"/>
    <w:multiLevelType w:val="hybridMultilevel"/>
    <w:tmpl w:val="22F0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00000018"/>
    <w:multiLevelType w:val="hybridMultilevel"/>
    <w:tmpl w:val="8C9A6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0000019"/>
    <w:multiLevelType w:val="hybridMultilevel"/>
    <w:tmpl w:val="4C467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0000001A"/>
    <w:multiLevelType w:val="hybridMultilevel"/>
    <w:tmpl w:val="78B05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0000001B"/>
    <w:multiLevelType w:val="hybridMultilevel"/>
    <w:tmpl w:val="BF1E5C1E"/>
    <w:lvl w:ilvl="0" w:tplc="04090003">
      <w:start w:val="1"/>
      <w:numFmt w:val="bullet"/>
      <w:lvlText w:val="o"/>
      <w:lvlJc w:val="left"/>
      <w:pPr>
        <w:ind w:left="720" w:hanging="360"/>
      </w:pPr>
      <w:rPr>
        <w:rFonts w:ascii="Courier New" w:cs="Courier New" w:hAnsi="Courier New"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0000001C"/>
    <w:multiLevelType w:val="hybridMultilevel"/>
    <w:tmpl w:val="DF30E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0000001D"/>
    <w:multiLevelType w:val="hybridMultilevel"/>
    <w:tmpl w:val="C4AC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0000001E"/>
    <w:multiLevelType w:val="hybridMultilevel"/>
    <w:tmpl w:val="C0422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000001F"/>
    <w:multiLevelType w:val="hybridMultilevel"/>
    <w:tmpl w:val="A2CA9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00000020"/>
    <w:multiLevelType w:val="hybridMultilevel"/>
    <w:tmpl w:val="9948F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00000021"/>
    <w:multiLevelType w:val="hybridMultilevel"/>
    <w:tmpl w:val="3C446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00000022"/>
    <w:multiLevelType w:val="hybridMultilevel"/>
    <w:tmpl w:val="38D49CE8"/>
    <w:lvl w:ilvl="0" w:tplc="04090003">
      <w:start w:val="1"/>
      <w:numFmt w:val="bullet"/>
      <w:lvlText w:val="o"/>
      <w:lvlJc w:val="left"/>
      <w:pPr>
        <w:ind w:left="720" w:hanging="360"/>
      </w:pPr>
      <w:rPr>
        <w:rFonts w:ascii="Courier New" w:cs="Courier New" w:hAnsi="Courier New"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00000023"/>
    <w:multiLevelType w:val="hybridMultilevel"/>
    <w:tmpl w:val="DAA8E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00000024"/>
    <w:multiLevelType w:val="hybridMultilevel"/>
    <w:tmpl w:val="B6CA0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00000025"/>
    <w:multiLevelType w:val="hybridMultilevel"/>
    <w:tmpl w:val="C2D2A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00000026"/>
    <w:multiLevelType w:val="hybridMultilevel"/>
    <w:tmpl w:val="FBE29C8A"/>
    <w:lvl w:ilvl="0" w:tplc="04090001">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cs="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39">
    <w:nsid w:val="00000027"/>
    <w:multiLevelType w:val="hybridMultilevel"/>
    <w:tmpl w:val="B6403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00000028"/>
    <w:multiLevelType w:val="hybridMultilevel"/>
    <w:tmpl w:val="332C6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00000029"/>
    <w:multiLevelType w:val="hybridMultilevel"/>
    <w:tmpl w:val="0D54A7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0000002A"/>
    <w:multiLevelType w:val="hybridMultilevel"/>
    <w:tmpl w:val="0D0839FE"/>
    <w:lvl w:ilvl="0" w:tplc="04090003">
      <w:start w:val="1"/>
      <w:numFmt w:val="bullet"/>
      <w:lvlText w:val="o"/>
      <w:lvlJc w:val="left"/>
      <w:pPr>
        <w:ind w:left="720" w:hanging="360"/>
      </w:pPr>
      <w:rPr>
        <w:rFonts w:ascii="Courier New" w:cs="Courier New" w:hAnsi="Courier New"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0000002B"/>
    <w:multiLevelType w:val="hybridMultilevel"/>
    <w:tmpl w:val="D034E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0000002C"/>
    <w:multiLevelType w:val="hybridMultilevel"/>
    <w:tmpl w:val="D9EE3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0000002D"/>
    <w:multiLevelType w:val="hybridMultilevel"/>
    <w:tmpl w:val="1F2C2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0000002E"/>
    <w:multiLevelType w:val="hybridMultilevel"/>
    <w:tmpl w:val="BE820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0000002F"/>
    <w:multiLevelType w:val="hybridMultilevel"/>
    <w:tmpl w:val="C1EE8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00000030"/>
    <w:multiLevelType w:val="hybridMultilevel"/>
    <w:tmpl w:val="C2F815C8"/>
    <w:lvl w:ilvl="0" w:tplc="04090003">
      <w:start w:val="1"/>
      <w:numFmt w:val="bullet"/>
      <w:lvlText w:val="o"/>
      <w:lvlJc w:val="left"/>
      <w:pPr>
        <w:ind w:left="720" w:hanging="360"/>
      </w:pPr>
      <w:rPr>
        <w:rFonts w:ascii="Courier New" w:cs="Courier New" w:hAnsi="Courier New"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00000031"/>
    <w:multiLevelType w:val="hybridMultilevel"/>
    <w:tmpl w:val="48AA1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00000032"/>
    <w:multiLevelType w:val="hybridMultilevel"/>
    <w:tmpl w:val="479A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00000033"/>
    <w:multiLevelType w:val="hybridMultilevel"/>
    <w:tmpl w:val="9350C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00000034"/>
    <w:multiLevelType w:val="hybridMultilevel"/>
    <w:tmpl w:val="8AD46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00000035"/>
    <w:multiLevelType w:val="hybridMultilevel"/>
    <w:tmpl w:val="AB767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00000036"/>
    <w:multiLevelType w:val="hybridMultilevel"/>
    <w:tmpl w:val="C8A60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00000037"/>
    <w:multiLevelType w:val="hybridMultilevel"/>
    <w:tmpl w:val="1BB09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00000038"/>
    <w:multiLevelType w:val="hybridMultilevel"/>
    <w:tmpl w:val="D70EB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00000039"/>
    <w:multiLevelType w:val="hybridMultilevel"/>
    <w:tmpl w:val="655E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0000003A"/>
    <w:multiLevelType w:val="hybridMultilevel"/>
    <w:tmpl w:val="9E2A2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0000003B"/>
    <w:multiLevelType w:val="hybridMultilevel"/>
    <w:tmpl w:val="2CB8D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0000003C"/>
    <w:multiLevelType w:val="hybridMultilevel"/>
    <w:tmpl w:val="4990A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0000003D"/>
    <w:multiLevelType w:val="hybridMultilevel"/>
    <w:tmpl w:val="0DCCA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0000003E"/>
    <w:multiLevelType w:val="hybridMultilevel"/>
    <w:tmpl w:val="E11EE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0000003F"/>
    <w:multiLevelType w:val="hybridMultilevel"/>
    <w:tmpl w:val="91F02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00000040"/>
    <w:multiLevelType w:val="hybridMultilevel"/>
    <w:tmpl w:val="D6DC2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00000041"/>
    <w:multiLevelType w:val="hybridMultilevel"/>
    <w:tmpl w:val="51DE2F5E"/>
    <w:lvl w:ilvl="0" w:tplc="04090001">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cs="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cs="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cs="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66">
    <w:nsid w:val="00000042"/>
    <w:multiLevelType w:val="hybridMultilevel"/>
    <w:tmpl w:val="66A08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00000043"/>
    <w:multiLevelType w:val="hybridMultilevel"/>
    <w:tmpl w:val="6AFA59F6"/>
    <w:lvl w:ilvl="0" w:tplc="04090003">
      <w:start w:val="1"/>
      <w:numFmt w:val="bullet"/>
      <w:lvlText w:val="o"/>
      <w:lvlJc w:val="left"/>
      <w:pPr>
        <w:ind w:left="720" w:hanging="360"/>
      </w:pPr>
      <w:rPr>
        <w:rFonts w:ascii="Courier New" w:cs="Courier New" w:hAnsi="Courier New"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00000044"/>
    <w:multiLevelType w:val="hybridMultilevel"/>
    <w:tmpl w:val="CD9A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00000045"/>
    <w:multiLevelType w:val="hybridMultilevel"/>
    <w:tmpl w:val="98E29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00000046"/>
    <w:multiLevelType w:val="hybridMultilevel"/>
    <w:tmpl w:val="BEDEF6DE"/>
    <w:lvl w:ilvl="0" w:tplc="0409000F">
      <w:start w:val="1"/>
      <w:numFmt w:val="decimal"/>
      <w:lvlText w:val="%1."/>
      <w:lvlJc w:val="left"/>
      <w:pPr>
        <w:ind w:left="720" w:hanging="360"/>
      </w:pPr>
      <w:rPr>
        <w:rFonts w:hint="default"/>
      </w:rPr>
    </w:lvl>
    <w:lvl w:ilvl="1" w:tplc="47086F5C">
      <w:start w:val="1"/>
      <w:numFmt w:val="arabicAlpha"/>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00000047"/>
    <w:multiLevelType w:val="hybridMultilevel"/>
    <w:tmpl w:val="214E2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00000048"/>
    <w:multiLevelType w:val="hybridMultilevel"/>
    <w:tmpl w:val="ED7C2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00000049"/>
    <w:multiLevelType w:val="hybridMultilevel"/>
    <w:tmpl w:val="F81CD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0000004A"/>
    <w:multiLevelType w:val="hybridMultilevel"/>
    <w:tmpl w:val="40AA0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0000004B"/>
    <w:multiLevelType w:val="hybridMultilevel"/>
    <w:tmpl w:val="4DCC1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0000004C"/>
    <w:multiLevelType w:val="hybridMultilevel"/>
    <w:tmpl w:val="668809D6"/>
    <w:lvl w:ilvl="0" w:tplc="04090003">
      <w:start w:val="1"/>
      <w:numFmt w:val="bullet"/>
      <w:lvlText w:val="o"/>
      <w:lvlJc w:val="left"/>
      <w:pPr>
        <w:ind w:left="720" w:hanging="360"/>
      </w:pPr>
      <w:rPr>
        <w:rFonts w:ascii="Courier New" w:cs="Courier New" w:hAnsi="Courier New"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0000004D"/>
    <w:multiLevelType w:val="hybridMultilevel"/>
    <w:tmpl w:val="2C702DEC"/>
    <w:lvl w:ilvl="0" w:tplc="04090003">
      <w:start w:val="1"/>
      <w:numFmt w:val="bullet"/>
      <w:lvlText w:val="o"/>
      <w:lvlJc w:val="left"/>
      <w:pPr>
        <w:ind w:left="720" w:hanging="360"/>
      </w:pPr>
      <w:rPr>
        <w:rFonts w:ascii="Courier New" w:cs="Courier New" w:hAnsi="Courier New"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0000004E"/>
    <w:multiLevelType w:val="hybridMultilevel"/>
    <w:tmpl w:val="006A4F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0"/>
  </w:num>
  <w:num w:numId="2">
    <w:abstractNumId w:val="53"/>
  </w:num>
  <w:num w:numId="3">
    <w:abstractNumId w:val="62"/>
  </w:num>
  <w:num w:numId="4">
    <w:abstractNumId w:val="31"/>
  </w:num>
  <w:num w:numId="5">
    <w:abstractNumId w:val="32"/>
  </w:num>
  <w:num w:numId="6">
    <w:abstractNumId w:val="74"/>
  </w:num>
  <w:num w:numId="7">
    <w:abstractNumId w:val="61"/>
  </w:num>
  <w:num w:numId="8">
    <w:abstractNumId w:val="60"/>
  </w:num>
  <w:num w:numId="9">
    <w:abstractNumId w:val="14"/>
  </w:num>
  <w:num w:numId="10">
    <w:abstractNumId w:val="1"/>
  </w:num>
  <w:num w:numId="11">
    <w:abstractNumId w:val="52"/>
  </w:num>
  <w:num w:numId="12">
    <w:abstractNumId w:val="40"/>
  </w:num>
  <w:num w:numId="13">
    <w:abstractNumId w:val="23"/>
  </w:num>
  <w:num w:numId="14">
    <w:abstractNumId w:val="4"/>
  </w:num>
  <w:num w:numId="15">
    <w:abstractNumId w:val="50"/>
  </w:num>
  <w:num w:numId="16">
    <w:abstractNumId w:val="51"/>
  </w:num>
  <w:num w:numId="17">
    <w:abstractNumId w:val="35"/>
  </w:num>
  <w:num w:numId="18">
    <w:abstractNumId w:val="2"/>
  </w:num>
  <w:num w:numId="19">
    <w:abstractNumId w:val="7"/>
  </w:num>
  <w:num w:numId="20">
    <w:abstractNumId w:val="55"/>
  </w:num>
  <w:num w:numId="21">
    <w:abstractNumId w:val="56"/>
  </w:num>
  <w:num w:numId="22">
    <w:abstractNumId w:val="29"/>
  </w:num>
  <w:num w:numId="23">
    <w:abstractNumId w:val="63"/>
  </w:num>
  <w:num w:numId="24">
    <w:abstractNumId w:val="30"/>
  </w:num>
  <w:num w:numId="25">
    <w:abstractNumId w:val="39"/>
  </w:num>
  <w:num w:numId="26">
    <w:abstractNumId w:val="16"/>
  </w:num>
  <w:num w:numId="27">
    <w:abstractNumId w:val="25"/>
  </w:num>
  <w:num w:numId="28">
    <w:abstractNumId w:val="8"/>
  </w:num>
  <w:num w:numId="29">
    <w:abstractNumId w:val="3"/>
  </w:num>
  <w:num w:numId="30">
    <w:abstractNumId w:val="73"/>
  </w:num>
  <w:num w:numId="31">
    <w:abstractNumId w:val="9"/>
  </w:num>
  <w:num w:numId="32">
    <w:abstractNumId w:val="69"/>
  </w:num>
  <w:num w:numId="33">
    <w:abstractNumId w:val="43"/>
  </w:num>
  <w:num w:numId="34">
    <w:abstractNumId w:val="28"/>
  </w:num>
  <w:num w:numId="35">
    <w:abstractNumId w:val="72"/>
  </w:num>
  <w:num w:numId="36">
    <w:abstractNumId w:val="44"/>
  </w:num>
  <w:num w:numId="37">
    <w:abstractNumId w:val="15"/>
  </w:num>
  <w:num w:numId="38">
    <w:abstractNumId w:val="11"/>
  </w:num>
  <w:num w:numId="39">
    <w:abstractNumId w:val="13"/>
  </w:num>
  <w:num w:numId="40">
    <w:abstractNumId w:val="42"/>
  </w:num>
  <w:num w:numId="41">
    <w:abstractNumId w:val="71"/>
  </w:num>
  <w:num w:numId="42">
    <w:abstractNumId w:val="48"/>
  </w:num>
  <w:num w:numId="43">
    <w:abstractNumId w:val="57"/>
  </w:num>
  <w:num w:numId="44">
    <w:abstractNumId w:val="34"/>
  </w:num>
  <w:num w:numId="45">
    <w:abstractNumId w:val="47"/>
  </w:num>
  <w:num w:numId="46">
    <w:abstractNumId w:val="20"/>
  </w:num>
  <w:num w:numId="47">
    <w:abstractNumId w:val="66"/>
  </w:num>
  <w:num w:numId="48">
    <w:abstractNumId w:val="54"/>
  </w:num>
  <w:num w:numId="49">
    <w:abstractNumId w:val="10"/>
  </w:num>
  <w:num w:numId="50">
    <w:abstractNumId w:val="19"/>
  </w:num>
  <w:num w:numId="51">
    <w:abstractNumId w:val="46"/>
  </w:num>
  <w:num w:numId="52">
    <w:abstractNumId w:val="5"/>
  </w:num>
  <w:num w:numId="53">
    <w:abstractNumId w:val="37"/>
  </w:num>
  <w:num w:numId="54">
    <w:abstractNumId w:val="49"/>
  </w:num>
  <w:num w:numId="55">
    <w:abstractNumId w:val="58"/>
  </w:num>
  <w:num w:numId="56">
    <w:abstractNumId w:val="17"/>
  </w:num>
  <w:num w:numId="57">
    <w:abstractNumId w:val="75"/>
  </w:num>
  <w:num w:numId="58">
    <w:abstractNumId w:val="68"/>
  </w:num>
  <w:num w:numId="59">
    <w:abstractNumId w:val="24"/>
  </w:num>
  <w:num w:numId="60">
    <w:abstractNumId w:val="26"/>
  </w:num>
  <w:num w:numId="61">
    <w:abstractNumId w:val="12"/>
  </w:num>
  <w:num w:numId="62">
    <w:abstractNumId w:val="64"/>
  </w:num>
  <w:num w:numId="63">
    <w:abstractNumId w:val="0"/>
  </w:num>
  <w:num w:numId="64">
    <w:abstractNumId w:val="76"/>
  </w:num>
  <w:num w:numId="65">
    <w:abstractNumId w:val="6"/>
  </w:num>
  <w:num w:numId="66">
    <w:abstractNumId w:val="45"/>
  </w:num>
  <w:num w:numId="67">
    <w:abstractNumId w:val="78"/>
  </w:num>
  <w:num w:numId="68">
    <w:abstractNumId w:val="33"/>
  </w:num>
  <w:num w:numId="69">
    <w:abstractNumId w:val="27"/>
  </w:num>
  <w:num w:numId="70">
    <w:abstractNumId w:val="67"/>
  </w:num>
  <w:num w:numId="71">
    <w:abstractNumId w:val="65"/>
  </w:num>
  <w:num w:numId="72">
    <w:abstractNumId w:val="21"/>
  </w:num>
  <w:num w:numId="73">
    <w:abstractNumId w:val="18"/>
  </w:num>
  <w:num w:numId="74">
    <w:abstractNumId w:val="59"/>
  </w:num>
  <w:num w:numId="75">
    <w:abstractNumId w:val="77"/>
  </w:num>
  <w:num w:numId="76">
    <w:abstractNumId w:val="36"/>
  </w:num>
  <w:num w:numId="77">
    <w:abstractNumId w:val="38"/>
  </w:num>
  <w:num w:numId="78">
    <w:abstractNumId w:val="22"/>
  </w:num>
  <w:num w:numId="79">
    <w:abstractNumId w:val="41"/>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10"/>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NotTrackMoves/>
  <w:defaultTabStop w:val="720"/>
  <w:doNotShadeFormData/>
  <w:characterSpacingControl w:val="doNotCompress"/>
  <w:doNotValidateAgainstSchema/>
  <w:doNotDemarcateInvalidXml/>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Right/>
    <m:intLim m:val="subSup"/>
    <m:naryLim m:val="subSup"/>
  </m:mathPr>
  <w:themeFontLang w:val="en-US" w:bidi="ar-SA"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Times New Roman" w:eastAsia="SimSun" w:hAnsi="Calibri"/>
        <w:lang w:val="en-US" w:bidi="ar-SA" w:eastAsia="en-US"/>
      </w:rPr>
    </w:rPrDefault>
    <w:pPrDefault>
      <w:pPr/>
    </w:pPrDefault>
  </w:docDefaults>
  <w:style w:type="paragraph" w:default="1" w:styleId="style0">
    <w:name w:val="Normal"/>
    <w:next w:val="style0"/>
    <w:qFormat/>
    <w:pPr>
      <w:bidi/>
      <w:spacing w:after="200" w:lineRule="auto" w:line="276"/>
    </w:pPr>
    <w:rPr>
      <w:rFonts w:cs="Arial"/>
      <w:sz w:val="22"/>
      <w:szCs w:val="22"/>
      <w:lang w:eastAsia="zh-CN"/>
    </w:rPr>
  </w:style>
  <w:style w:type="paragraph" w:styleId="style1">
    <w:name w:val="heading 1"/>
    <w:basedOn w:val="style0"/>
    <w:next w:val="style0"/>
    <w:link w:val="style4104"/>
    <w:qFormat/>
    <w:uiPriority w:val="9"/>
    <w:pPr>
      <w:keepNext/>
      <w:keepLines/>
      <w:spacing w:before="480" w:after="0"/>
      <w:outlineLvl w:val="0"/>
    </w:pPr>
    <w:rPr>
      <w:b/>
      <w:bCs/>
      <w:color w:val="365f91"/>
      <w:sz w:val="28"/>
      <w:szCs w:val="28"/>
    </w:rPr>
  </w:style>
  <w:style w:type="paragraph" w:styleId="style2">
    <w:name w:val="heading 2"/>
    <w:basedOn w:val="style0"/>
    <w:next w:val="style0"/>
    <w:link w:val="style4105"/>
    <w:qFormat/>
    <w:uiPriority w:val="9"/>
    <w:pPr>
      <w:keepNext/>
      <w:keepLines/>
      <w:spacing w:before="200" w:after="0"/>
      <w:outlineLvl w:val="1"/>
    </w:pPr>
    <w:rPr>
      <w:b/>
      <w:bCs/>
      <w:color w:val="4f81bd"/>
      <w:sz w:val="26"/>
      <w:szCs w:val="26"/>
    </w:rPr>
  </w:style>
  <w:style w:type="paragraph" w:styleId="style3">
    <w:name w:val="heading 3"/>
    <w:basedOn w:val="style0"/>
    <w:next w:val="style0"/>
    <w:link w:val="style4097"/>
    <w:qFormat/>
    <w:uiPriority w:val="9"/>
    <w:pPr>
      <w:keepNext/>
      <w:keepLines/>
      <w:spacing w:before="200" w:after="0"/>
      <w:outlineLvl w:val="2"/>
    </w:pPr>
    <w:rPr>
      <w:b/>
      <w:bCs/>
      <w:color w:val="4f81bd"/>
    </w:rPr>
  </w:style>
  <w:style w:type="paragraph" w:styleId="style5">
    <w:name w:val="heading 5"/>
    <w:basedOn w:val="style0"/>
    <w:next w:val="style0"/>
    <w:link w:val="style4102"/>
    <w:qFormat/>
    <w:uiPriority w:val="9"/>
    <w:pPr>
      <w:keepNext/>
      <w:keepLines/>
      <w:spacing w:before="200" w:after="0"/>
      <w:outlineLvl w:val="4"/>
    </w:pPr>
    <w:rPr>
      <w:color w:val="243f60"/>
    </w:rPr>
  </w:style>
  <w:style w:type="paragraph" w:styleId="style6">
    <w:name w:val="heading 6"/>
    <w:basedOn w:val="style0"/>
    <w:next w:val="style0"/>
    <w:link w:val="style4101"/>
    <w:qFormat/>
    <w:uiPriority w:val="9"/>
    <w:pPr>
      <w:keepNext/>
      <w:keepLines/>
      <w:spacing w:before="200" w:after="0"/>
      <w:outlineLvl w:val="5"/>
    </w:pPr>
    <w:rPr>
      <w:i/>
      <w:iCs/>
      <w:color w:val="243f60"/>
    </w:rPr>
  </w:style>
  <w:style w:type="paragraph" w:styleId="style7">
    <w:name w:val="heading 7"/>
    <w:basedOn w:val="style0"/>
    <w:next w:val="style0"/>
    <w:link w:val="style4100"/>
    <w:qFormat/>
    <w:uiPriority w:val="9"/>
    <w:pPr>
      <w:keepNext/>
      <w:keepLines/>
      <w:spacing w:before="200" w:after="0"/>
      <w:outlineLvl w:val="6"/>
    </w:pPr>
    <w:rPr>
      <w:i/>
      <w:iCs/>
      <w:color w:val="404040"/>
    </w:rPr>
  </w:style>
  <w:style w:type="paragraph" w:styleId="style8">
    <w:name w:val="heading 8"/>
    <w:basedOn w:val="style0"/>
    <w:next w:val="style0"/>
    <w:link w:val="style4099"/>
    <w:qFormat/>
    <w:uiPriority w:val="9"/>
    <w:pPr>
      <w:keepNext/>
      <w:keepLines/>
      <w:spacing w:before="200" w:after="0"/>
      <w:outlineLvl w:val="7"/>
    </w:pPr>
    <w:rPr>
      <w:color w:val="404040"/>
      <w:sz w:val="20"/>
      <w:szCs w:val="20"/>
    </w:rPr>
  </w:style>
  <w:style w:type="paragraph" w:styleId="style9">
    <w:name w:val="heading 9"/>
    <w:basedOn w:val="style0"/>
    <w:next w:val="style0"/>
    <w:link w:val="style4098"/>
    <w:qFormat/>
    <w:uiPriority w:val="9"/>
    <w:pPr>
      <w:keepNext/>
      <w:keepLines/>
      <w:spacing w:before="200" w:after="0"/>
      <w:outlineLvl w:val="8"/>
    </w:pPr>
    <w:rPr>
      <w:i/>
      <w:iCs/>
      <w:color w:val="404040"/>
      <w:sz w:val="20"/>
      <w:szCs w:val="20"/>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character" w:customStyle="1" w:styleId="style4097">
    <w:name w:val="عنوان 3 Char"/>
    <w:next w:val="style4097"/>
    <w:link w:val="style3"/>
    <w:uiPriority w:val="9"/>
    <w:rPr>
      <w:b/>
      <w:bCs/>
      <w:color w:val="4f81bd"/>
    </w:rPr>
  </w:style>
  <w:style w:type="character" w:customStyle="1" w:styleId="style4098">
    <w:name w:val="عنوان 9 Char"/>
    <w:next w:val="style4098"/>
    <w:link w:val="style9"/>
    <w:uiPriority w:val="9"/>
    <w:rPr>
      <w:i/>
      <w:iCs/>
      <w:color w:val="404040"/>
      <w:sz w:val="20"/>
      <w:szCs w:val="20"/>
    </w:rPr>
  </w:style>
  <w:style w:type="character" w:customStyle="1" w:styleId="style4099">
    <w:name w:val="عنوان 8 Char"/>
    <w:next w:val="style4099"/>
    <w:link w:val="style8"/>
    <w:uiPriority w:val="9"/>
    <w:rPr>
      <w:color w:val="404040"/>
      <w:sz w:val="20"/>
      <w:szCs w:val="20"/>
    </w:rPr>
  </w:style>
  <w:style w:type="character" w:customStyle="1" w:styleId="style4100">
    <w:name w:val="عنوان 7 Char"/>
    <w:next w:val="style4100"/>
    <w:link w:val="style7"/>
    <w:uiPriority w:val="9"/>
    <w:rPr>
      <w:i/>
      <w:iCs/>
      <w:color w:val="404040"/>
    </w:rPr>
  </w:style>
  <w:style w:type="character" w:customStyle="1" w:styleId="style4101">
    <w:name w:val="عنوان 6 Char"/>
    <w:next w:val="style4101"/>
    <w:link w:val="style6"/>
    <w:uiPriority w:val="9"/>
    <w:rPr>
      <w:i/>
      <w:iCs/>
      <w:color w:val="243f60"/>
    </w:rPr>
  </w:style>
  <w:style w:type="character" w:customStyle="1" w:styleId="style4102">
    <w:name w:val="عنوان 5 Char"/>
    <w:next w:val="style4102"/>
    <w:link w:val="style5"/>
    <w:uiPriority w:val="9"/>
    <w:rPr>
      <w:color w:val="243f60"/>
    </w:rPr>
  </w:style>
  <w:style w:type="character" w:styleId="style88">
    <w:name w:val="Emphasis"/>
    <w:next w:val="style88"/>
    <w:qFormat/>
    <w:uiPriority w:val="20"/>
    <w:rPr>
      <w:i/>
      <w:iCs/>
    </w:rPr>
  </w:style>
  <w:style w:type="character" w:styleId="style261">
    <w:name w:val="Intense Emphasis"/>
    <w:next w:val="style261"/>
    <w:qFormat/>
    <w:uiPriority w:val="21"/>
    <w:rPr>
      <w:b/>
      <w:bCs/>
      <w:i/>
      <w:iCs/>
      <w:color w:val="4f81bd"/>
    </w:rPr>
  </w:style>
  <w:style w:type="character" w:styleId="style260">
    <w:name w:val="Subtle Emphasis"/>
    <w:next w:val="style260"/>
    <w:qFormat/>
    <w:uiPriority w:val="19"/>
    <w:rPr>
      <w:i/>
      <w:iCs/>
      <w:color w:val="808080"/>
    </w:rPr>
  </w:style>
  <w:style w:type="character" w:styleId="style87">
    <w:name w:val="Strong"/>
    <w:next w:val="style87"/>
    <w:qFormat/>
    <w:uiPriority w:val="22"/>
    <w:rPr>
      <w:b/>
      <w:bCs/>
    </w:rPr>
  </w:style>
  <w:style w:type="paragraph" w:styleId="style181">
    <w:name w:val="Intense Quote"/>
    <w:basedOn w:val="style0"/>
    <w:next w:val="style0"/>
    <w:link w:val="style4103"/>
    <w:qFormat/>
    <w:uiPriority w:val="30"/>
    <w:pPr>
      <w:pBdr>
        <w:bottom w:val="single" w:sz="4" w:space="4" w:color="4f81bd"/>
      </w:pBdr>
      <w:spacing w:before="200" w:after="280"/>
      <w:ind w:left="936" w:right="936"/>
    </w:pPr>
    <w:rPr>
      <w:b/>
      <w:bCs/>
      <w:i/>
      <w:iCs/>
      <w:color w:val="4f81bd"/>
    </w:rPr>
  </w:style>
  <w:style w:type="character" w:customStyle="1" w:styleId="style4103">
    <w:name w:val="اقتباس مكثف Char"/>
    <w:next w:val="style4103"/>
    <w:link w:val="style181"/>
    <w:uiPriority w:val="30"/>
    <w:rPr>
      <w:b/>
      <w:bCs/>
      <w:i/>
      <w:iCs/>
      <w:color w:val="4f81bd"/>
    </w:rPr>
  </w:style>
  <w:style w:type="character" w:styleId="style262">
    <w:name w:val="Subtle Reference"/>
    <w:next w:val="style262"/>
    <w:qFormat/>
    <w:uiPriority w:val="31"/>
    <w:rPr>
      <w:smallCaps/>
      <w:color w:val="c0504d"/>
      <w:u w:val="single"/>
    </w:rPr>
  </w:style>
  <w:style w:type="character" w:styleId="style263">
    <w:name w:val="Intense Reference"/>
    <w:next w:val="style263"/>
    <w:qFormat/>
    <w:uiPriority w:val="32"/>
    <w:rPr>
      <w:b/>
      <w:bCs/>
      <w:smallCaps/>
      <w:color w:val="c0504d"/>
      <w:spacing w:val="5"/>
      <w:u w:val="single"/>
    </w:rPr>
  </w:style>
  <w:style w:type="character" w:styleId="style264">
    <w:name w:val="Book Title"/>
    <w:next w:val="style264"/>
    <w:qFormat/>
    <w:uiPriority w:val="33"/>
    <w:rPr>
      <w:b/>
      <w:bCs/>
      <w:smallCaps/>
      <w:spacing w:val="5"/>
    </w:rPr>
  </w:style>
  <w:style w:type="character" w:customStyle="1" w:styleId="style4104">
    <w:name w:val="العنوان 1 Char"/>
    <w:next w:val="style4104"/>
    <w:link w:val="style1"/>
    <w:uiPriority w:val="9"/>
    <w:rPr>
      <w:b/>
      <w:bCs/>
      <w:color w:val="365f91"/>
      <w:sz w:val="28"/>
      <w:szCs w:val="28"/>
    </w:rPr>
  </w:style>
  <w:style w:type="character" w:customStyle="1" w:styleId="style4105">
    <w:name w:val="عنوان 2 Char"/>
    <w:next w:val="style4105"/>
    <w:link w:val="style2"/>
    <w:uiPriority w:val="9"/>
    <w:rPr>
      <w:b/>
      <w:bCs/>
      <w:color w:val="4f81bd"/>
      <w:sz w:val="26"/>
      <w:szCs w:val="26"/>
    </w:rPr>
  </w:style>
  <w:style w:type="paragraph" w:styleId="style179">
    <w:name w:val="List Paragraph"/>
    <w:basedOn w:val="style0"/>
    <w:next w:val="style179"/>
    <w:qFormat/>
    <w:uiPriority w:val="34"/>
    <w:pPr>
      <w:ind w:left="720"/>
      <w:contextualSpacing/>
    </w:pPr>
    <w:rPr/>
  </w:style>
  <w:style w:type="paragraph" w:styleId="style62">
    <w:name w:val="Title"/>
    <w:basedOn w:val="style0"/>
    <w:next w:val="style0"/>
    <w:link w:val="style4106"/>
    <w:qFormat/>
    <w:uiPriority w:val="10"/>
    <w:pPr>
      <w:spacing w:before="240" w:after="60"/>
      <w:jc w:val="center"/>
      <w:outlineLvl w:val="0"/>
    </w:pPr>
    <w:rPr>
      <w:rFonts w:ascii="Cambria" w:cs="Times New Roman" w:hAnsi="Cambria"/>
      <w:b/>
      <w:bCs/>
      <w:kern w:val="28"/>
      <w:sz w:val="32"/>
      <w:szCs w:val="32"/>
    </w:rPr>
  </w:style>
  <w:style w:type="character" w:customStyle="1" w:styleId="style4106">
    <w:name w:val="العنوان Char"/>
    <w:next w:val="style4106"/>
    <w:link w:val="style62"/>
    <w:uiPriority w:val="10"/>
    <w:rPr>
      <w:rFonts w:ascii="Cambria" w:cs="Times New Roman" w:eastAsia="SimSun" w:hAnsi="Cambria"/>
      <w:b/>
      <w:bCs/>
      <w:kern w:val="28"/>
      <w:sz w:val="32"/>
      <w:szCs w:val="32"/>
    </w:rPr>
  </w:style>
  <w:style w:type="table" w:styleId="style154">
    <w:name w:val="Table Grid"/>
    <w:basedOn w:val="style105"/>
    <w:next w:val="style154"/>
    <w:uiPriority w:val="39"/>
    <w:pP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c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TotalTime>
  <Words>7981</Words>
  <Pages>33</Pages>
  <Characters>40570</Characters>
  <Application>WPS Office</Application>
  <DocSecurity>0</DocSecurity>
  <Paragraphs>1077</Paragraphs>
  <ScaleCrop>false</ScaleCrop>
  <LinksUpToDate>false</LinksUpToDate>
  <CharactersWithSpaces>47991</CharactersWithSpaces>
  <SharedDoc>false</SharedDoc>
  <HyperlinksChanged>false</HyperlinksChanged>
  <AppVersion>16.000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٢٠٢٦-٠٥-١٢T٠٨:٠٥:٠٠Z</dcterms:created>
  <dc:creator>SM-A055F</dc:creator>
  <lastModifiedBy>SM-A055F</lastModifiedBy>
  <dcterms:modified xsi:type="dcterms:W3CDTF">٢٠٢٦-٠٥-١٣T٢٠:٣٢:١٥Z</dcterms:modified>
  <revision>7</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1fead7e5c20546aeb8b9e01989475dab</vt:lpwstr>
  </property>
</Properties>
</file>